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EE" w:rsidRDefault="00E320EE" w:rsidP="00613314"/>
    <w:p w:rsidR="00E320EE" w:rsidRPr="00925120" w:rsidRDefault="00E320EE" w:rsidP="002D2236">
      <w:pPr>
        <w:pStyle w:val="FormatmallRubrik2Vnster8cm"/>
        <w:rPr>
          <w:smallCaps/>
          <w:szCs w:val="24"/>
        </w:rPr>
      </w:pPr>
      <w:bookmarkStart w:id="0" w:name="txtAdressat1"/>
      <w:bookmarkEnd w:id="0"/>
    </w:p>
    <w:p w:rsidR="00E320EE" w:rsidRDefault="00E320EE" w:rsidP="002D2236">
      <w:pPr>
        <w:pStyle w:val="FormatmallRubrik2Vnster8cm"/>
      </w:pPr>
      <w:bookmarkStart w:id="1" w:name="txtAdressat2"/>
      <w:bookmarkEnd w:id="1"/>
    </w:p>
    <w:p w:rsidR="00E320EE" w:rsidRDefault="00E320EE" w:rsidP="002D2236">
      <w:pPr>
        <w:pStyle w:val="FormatmallRubrik2Vnster8cm"/>
      </w:pPr>
      <w:bookmarkStart w:id="2" w:name="txtAdressat3"/>
      <w:bookmarkEnd w:id="2"/>
    </w:p>
    <w:p w:rsidR="00E320EE" w:rsidRDefault="00E320EE" w:rsidP="002D2236">
      <w:pPr>
        <w:pStyle w:val="FormatmallRubrik2Vnster8cm"/>
      </w:pPr>
      <w:bookmarkStart w:id="3" w:name="txtAdressat4"/>
      <w:bookmarkEnd w:id="3"/>
    </w:p>
    <w:p w:rsidR="00E320EE" w:rsidRDefault="00E320EE"/>
    <w:p w:rsidR="00E320EE" w:rsidRDefault="00E320EE"/>
    <w:p w:rsidR="00E320EE" w:rsidRDefault="00E320EE"/>
    <w:p w:rsidR="0009753B" w:rsidRDefault="0009753B" w:rsidP="0009753B"/>
    <w:p w:rsidR="0009753B" w:rsidRDefault="0009753B" w:rsidP="000975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Information om inackorderingstillägg</w:t>
      </w:r>
    </w:p>
    <w:p w:rsidR="0009753B" w:rsidRDefault="0009753B" w:rsidP="0009753B">
      <w:pPr>
        <w:rPr>
          <w:rFonts w:ascii="Arial" w:hAnsi="Arial" w:cs="Arial"/>
          <w:sz w:val="28"/>
          <w:szCs w:val="28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Till elever boende i Sundbyberg som studerar på annan orts kommunala gymnasieskola lämnar Sundbyberg ekonomiskt stöd i form av inackorderingstillägg enligt Skollagen 5 kap 33§. Stödet avser boende, fördyrat uppehälle och resor till och från hemmet och utbetalas om reseavståndet från hemmet till skolan är minst 40 km</w:t>
      </w:r>
      <w:proofErr w:type="gramStart"/>
      <w:r>
        <w:rPr>
          <w:rFonts w:cs="Arial"/>
          <w:szCs w:val="24"/>
        </w:rPr>
        <w:t>.</w:t>
      </w:r>
      <w:r w:rsidR="00A44D5C">
        <w:rPr>
          <w:rFonts w:cs="Arial"/>
          <w:szCs w:val="24"/>
        </w:rPr>
        <w:t>.</w:t>
      </w:r>
      <w:proofErr w:type="gramEnd"/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 xml:space="preserve">Inackorderingstillägget utbetalas kontant med </w:t>
      </w:r>
      <w:proofErr w:type="gramStart"/>
      <w:r>
        <w:rPr>
          <w:rFonts w:cs="Arial"/>
          <w:szCs w:val="24"/>
        </w:rPr>
        <w:t>1.</w:t>
      </w:r>
      <w:r w:rsidR="00DA3EAC">
        <w:rPr>
          <w:rFonts w:cs="Arial"/>
          <w:szCs w:val="24"/>
        </w:rPr>
        <w:t>493</w:t>
      </w:r>
      <w:proofErr w:type="gramEnd"/>
      <w:r w:rsidR="00DA3EAC">
        <w:rPr>
          <w:rFonts w:cs="Arial"/>
          <w:szCs w:val="24"/>
        </w:rPr>
        <w:t xml:space="preserve"> kr (år 2017</w:t>
      </w:r>
      <w:r>
        <w:rPr>
          <w:rFonts w:cs="Arial"/>
          <w:szCs w:val="24"/>
        </w:rPr>
        <w:t>) per hel kalendermånad vilket innebär fyra månader för höstterminen och fem månader för vårtermin.</w:t>
      </w:r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Är reseavståndet mellan hem och skola mer än 500 km utbetalas ett extra bidrag på 300 kr per månad. Ange detta på ansökningsblanketten.</w:t>
      </w:r>
    </w:p>
    <w:p w:rsidR="00A44D5C" w:rsidRDefault="00A44D5C" w:rsidP="0009753B">
      <w:pPr>
        <w:rPr>
          <w:rFonts w:cs="Arial"/>
          <w:szCs w:val="24"/>
        </w:rPr>
      </w:pPr>
    </w:p>
    <w:p w:rsidR="00A44D5C" w:rsidRDefault="00A44D5C" w:rsidP="0009753B">
      <w:pPr>
        <w:rPr>
          <w:rFonts w:cs="Arial"/>
          <w:szCs w:val="24"/>
        </w:rPr>
      </w:pPr>
      <w:r>
        <w:rPr>
          <w:rFonts w:cs="Arial"/>
          <w:szCs w:val="24"/>
        </w:rPr>
        <w:t xml:space="preserve">Stödet utbetalas enbart om programmet som eleven </w:t>
      </w:r>
      <w:r>
        <w:rPr>
          <w:rFonts w:cs="Arial"/>
          <w:szCs w:val="24"/>
        </w:rPr>
        <w:t>valt</w:t>
      </w:r>
      <w:r>
        <w:rPr>
          <w:rFonts w:cs="Arial"/>
          <w:szCs w:val="24"/>
        </w:rPr>
        <w:t xml:space="preserve"> är ett förstahan</w:t>
      </w:r>
      <w:r>
        <w:rPr>
          <w:rFonts w:cs="Arial"/>
          <w:szCs w:val="24"/>
        </w:rPr>
        <w:t>d</w:t>
      </w:r>
      <w:r>
        <w:rPr>
          <w:rFonts w:cs="Arial"/>
          <w:szCs w:val="24"/>
        </w:rPr>
        <w:t>sval</w:t>
      </w:r>
      <w:r>
        <w:rPr>
          <w:rFonts w:cs="Arial"/>
          <w:szCs w:val="24"/>
        </w:rPr>
        <w:t>.</w:t>
      </w:r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Första utbetalningen sker tidigast tre veckor efter skolstart och när studieintyget har skickats till hemkommunen.</w:t>
      </w:r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 xml:space="preserve">Observera att eleven är skyldig att anmäla ändrade förhållanden. Om eleven inte anmäler ändrade förhållanden kommer inackorderingstillägget att återkrävas. Med ändrade förhållanden avses t ex avbrutna studier, flytt till annan kommun eller att eleven erhåller inackorderingstillägg från </w:t>
      </w:r>
      <w:proofErr w:type="spellStart"/>
      <w:r>
        <w:rPr>
          <w:rFonts w:cs="Arial"/>
          <w:szCs w:val="24"/>
        </w:rPr>
        <w:t>csn</w:t>
      </w:r>
      <w:proofErr w:type="spellEnd"/>
      <w:r>
        <w:rPr>
          <w:rFonts w:cs="Arial"/>
          <w:szCs w:val="24"/>
        </w:rPr>
        <w:t>.</w:t>
      </w:r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i/>
          <w:szCs w:val="24"/>
        </w:rPr>
      </w:pPr>
    </w:p>
    <w:p w:rsidR="0009753B" w:rsidRDefault="0009753B" w:rsidP="0009753B">
      <w:pPr>
        <w:rPr>
          <w:rFonts w:cs="Arial"/>
          <w:i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 w:rsidRPr="00900E2E">
        <w:rPr>
          <w:rFonts w:cs="Arial"/>
          <w:i/>
          <w:szCs w:val="24"/>
        </w:rPr>
        <w:t>Ansökan om inackorderingstillägg</w:t>
      </w:r>
      <w:r>
        <w:rPr>
          <w:rFonts w:cs="Arial"/>
          <w:szCs w:val="24"/>
        </w:rPr>
        <w:t xml:space="preserve"> görs på separat blankett. Skicka blanketten till</w:t>
      </w: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Sundbybergs stad</w:t>
      </w: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Barn- och utbildningsförvaltningen</w:t>
      </w: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>172 92 Sundbyberg</w:t>
      </w:r>
    </w:p>
    <w:p w:rsidR="0009753B" w:rsidRDefault="0009753B" w:rsidP="0009753B">
      <w:pPr>
        <w:rPr>
          <w:rFonts w:cs="Arial"/>
          <w:szCs w:val="24"/>
        </w:rPr>
      </w:pPr>
    </w:p>
    <w:p w:rsidR="0009753B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 xml:space="preserve">Blankett </w:t>
      </w:r>
      <w:r w:rsidRPr="00900E2E">
        <w:rPr>
          <w:rFonts w:cs="Arial"/>
          <w:i/>
          <w:szCs w:val="24"/>
        </w:rPr>
        <w:t>studieintyg för inackorderingstillägg</w:t>
      </w:r>
      <w:r>
        <w:rPr>
          <w:rFonts w:cs="Arial"/>
          <w:szCs w:val="24"/>
        </w:rPr>
        <w:t xml:space="preserve"> ska ifyllas av skolan efter skolstart och sedan skickas till ovanstående adress.</w:t>
      </w:r>
    </w:p>
    <w:p w:rsidR="0009753B" w:rsidRDefault="0009753B" w:rsidP="0009753B">
      <w:pPr>
        <w:rPr>
          <w:rFonts w:cs="Arial"/>
          <w:szCs w:val="24"/>
        </w:rPr>
      </w:pPr>
    </w:p>
    <w:p w:rsidR="0009753B" w:rsidRPr="00EB5E9D" w:rsidRDefault="0009753B" w:rsidP="0009753B">
      <w:pPr>
        <w:rPr>
          <w:rFonts w:cs="Arial"/>
          <w:szCs w:val="24"/>
        </w:rPr>
      </w:pPr>
      <w:r>
        <w:rPr>
          <w:rFonts w:cs="Arial"/>
          <w:szCs w:val="24"/>
        </w:rPr>
        <w:t xml:space="preserve">Blanketterna kan hämtas på Sundbybergs stads hemsida, </w:t>
      </w:r>
      <w:hyperlink r:id="rId8" w:history="1">
        <w:r w:rsidRPr="000D7213">
          <w:rPr>
            <w:rStyle w:val="Hyperlnk"/>
            <w:rFonts w:cs="Arial"/>
            <w:szCs w:val="24"/>
          </w:rPr>
          <w:t>www.sundbyberg.se</w:t>
        </w:r>
      </w:hyperlink>
      <w:r>
        <w:rPr>
          <w:rFonts w:cs="Arial"/>
          <w:szCs w:val="24"/>
        </w:rPr>
        <w:t xml:space="preserve"> under Gymnasium.</w:t>
      </w:r>
    </w:p>
    <w:p w:rsidR="0009753B" w:rsidRDefault="0009753B" w:rsidP="0009753B"/>
    <w:p w:rsidR="0009753B" w:rsidRDefault="0009753B" w:rsidP="0009753B"/>
    <w:p w:rsidR="0009753B" w:rsidRDefault="0009753B" w:rsidP="0009753B">
      <w:pPr>
        <w:pStyle w:val="Rubrik1"/>
      </w:pPr>
    </w:p>
    <w:p w:rsidR="0009753B" w:rsidRDefault="0009753B" w:rsidP="0009753B"/>
    <w:p w:rsidR="0009753B" w:rsidRDefault="0009753B" w:rsidP="0009753B"/>
    <w:p w:rsidR="00E320EE" w:rsidRDefault="00E320EE"/>
    <w:p w:rsidR="00E320EE" w:rsidRDefault="00E320EE">
      <w:pPr>
        <w:pStyle w:val="Rubrik1"/>
      </w:pPr>
      <w:bookmarkStart w:id="4" w:name="txtÄrendemening"/>
      <w:bookmarkEnd w:id="4"/>
    </w:p>
    <w:p w:rsidR="00BE5842" w:rsidRDefault="00BE5842">
      <w:bookmarkStart w:id="5" w:name="Rubrik1"/>
      <w:bookmarkEnd w:id="5"/>
    </w:p>
    <w:p w:rsidR="00E320EE" w:rsidRDefault="00E320EE">
      <w:bookmarkStart w:id="6" w:name="Text"/>
      <w:bookmarkEnd w:id="6"/>
    </w:p>
    <w:p w:rsidR="00E320EE" w:rsidRDefault="00E320EE"/>
    <w:p w:rsidR="00BE5842" w:rsidRDefault="00BE5842" w:rsidP="00BE5842">
      <w:bookmarkStart w:id="7" w:name="Rubrik2"/>
      <w:bookmarkEnd w:id="7"/>
    </w:p>
    <w:p w:rsidR="00BE5842" w:rsidRDefault="00BE5842" w:rsidP="00BE5842"/>
    <w:p w:rsidR="003F16AB" w:rsidRDefault="003F16AB" w:rsidP="003F16AB"/>
    <w:p w:rsidR="003F16AB" w:rsidRDefault="003F16AB" w:rsidP="003F16AB"/>
    <w:p w:rsidR="00E320EE" w:rsidRPr="003F16AB" w:rsidRDefault="00E320EE" w:rsidP="003F16AB">
      <w:pPr>
        <w:pStyle w:val="Rubrik2"/>
      </w:pPr>
    </w:p>
    <w:p w:rsidR="00E320EE" w:rsidRDefault="00E320EE"/>
    <w:p w:rsidR="00E320EE" w:rsidRDefault="00E320EE"/>
    <w:p w:rsidR="00E320EE" w:rsidRDefault="00E320EE">
      <w:pPr>
        <w:tabs>
          <w:tab w:val="left" w:pos="4536"/>
        </w:tabs>
        <w:rPr>
          <w:i/>
        </w:rPr>
      </w:pPr>
      <w:bookmarkStart w:id="8" w:name="txtUndertecknasAv1"/>
      <w:bookmarkEnd w:id="8"/>
      <w:r>
        <w:rPr>
          <w:i/>
        </w:rPr>
        <w:tab/>
      </w:r>
      <w:bookmarkStart w:id="9" w:name="txtUndertecknasAv2"/>
      <w:bookmarkEnd w:id="9"/>
    </w:p>
    <w:p w:rsidR="00E320EE" w:rsidRDefault="00E320EE">
      <w:pPr>
        <w:pStyle w:val="Sidhuvud"/>
        <w:tabs>
          <w:tab w:val="clear" w:pos="9072"/>
          <w:tab w:val="left" w:pos="4536"/>
        </w:tabs>
      </w:pPr>
      <w:bookmarkStart w:id="10" w:name="txtTitel1"/>
      <w:bookmarkEnd w:id="10"/>
      <w:r>
        <w:tab/>
      </w:r>
      <w:bookmarkStart w:id="11" w:name="txtTitel2"/>
      <w:bookmarkEnd w:id="11"/>
    </w:p>
    <w:p w:rsidR="00E320EE" w:rsidRDefault="00E320EE"/>
    <w:p w:rsidR="00E320EE" w:rsidRDefault="00E320EE"/>
    <w:p w:rsidR="002D2236" w:rsidRDefault="002D2236"/>
    <w:p w:rsidR="00E320EE" w:rsidRPr="002D2236" w:rsidRDefault="00E320EE" w:rsidP="002D2236">
      <w:pPr>
        <w:pStyle w:val="FormatmallRubrik2Vnster8cm"/>
      </w:pPr>
    </w:p>
    <w:sectPr w:rsidR="00E320EE" w:rsidRPr="002D2236" w:rsidSect="00925120">
      <w:headerReference w:type="first" r:id="rId9"/>
      <w:footerReference w:type="first" r:id="rId10"/>
      <w:pgSz w:w="11906" w:h="16838"/>
      <w:pgMar w:top="1814" w:right="1701" w:bottom="2268" w:left="2381" w:header="851" w:footer="19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A3B" w:rsidRDefault="008D7A3B">
      <w:r>
        <w:separator/>
      </w:r>
    </w:p>
  </w:endnote>
  <w:endnote w:type="continuationSeparator" w:id="0">
    <w:p w:rsidR="008D7A3B" w:rsidRDefault="008D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C" w:rsidRDefault="00DA3EAC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-1257300</wp:posOffset>
              </wp:positionH>
              <wp:positionV relativeFrom="paragraph">
                <wp:posOffset>99060</wp:posOffset>
              </wp:positionV>
              <wp:extent cx="7772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pt,7.8pt" to="51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Isb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0Oh3l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qVZx/94AAAALAQAADwAAAGRycy9kb3ducmV2LnhtbEyPwU7DMBBE70j8g7VIXKrWaRBR&#10;CXEqBOTGhQLiuo2XJCJep7HbBr6erTjAcWdGs2+K9eR6daAxdJ4NLBcJKOLa244bA68v1XwFKkRk&#10;i71nMvBFAdbl+VmBufVHfqbDJjZKSjjkaKCNcci1DnVLDsPCD8TiffjRYZRzbLQd8SjlrtdpkmTa&#10;YcfyocWB7luqPzd7ZyBUb7Srvmf1LHm/ajylu4enRzTm8mK6uwUVaYp/YTjhCzqUwrT1e7ZB9Qbm&#10;y5uVjIniXGegTokkzUTZ/iq6LPT/DeUPAAAA//8DAFBLAQItABQABgAIAAAAIQC2gziS/gAAAOEB&#10;AAATAAAAAAAAAAAAAAAAAAAAAABbQ29udGVudF9UeXBlc10ueG1sUEsBAi0AFAAGAAgAAAAhADj9&#10;If/WAAAAlAEAAAsAAAAAAAAAAAAAAAAALwEAAF9yZWxzLy5yZWxzUEsBAi0AFAAGAAgAAAAhABtw&#10;ixsSAgAAKAQAAA4AAAAAAAAAAAAAAAAALgIAAGRycy9lMm9Eb2MueG1sUEsBAi0AFAAGAAgAAAAh&#10;AKlWcf/eAAAACwEAAA8AAAAAAAAAAAAAAAAAbAQAAGRycy9kb3ducmV2LnhtbFBLBQYAAAAABAAE&#10;APMAAAB3BQAAAAA=&#10;"/>
          </w:pict>
        </mc:Fallback>
      </mc:AlternateContent>
    </w:r>
  </w:p>
  <w:tbl>
    <w:tblPr>
      <w:tblStyle w:val="Tabellrutnt"/>
      <w:tblW w:w="8809" w:type="dxa"/>
      <w:tblInd w:w="-7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237"/>
      <w:gridCol w:w="308"/>
      <w:gridCol w:w="4264"/>
    </w:tblGrid>
    <w:tr w:rsidR="00DA3EAC" w:rsidRPr="00991AF7">
      <w:tc>
        <w:tcPr>
          <w:tcW w:w="4237" w:type="dxa"/>
        </w:tcPr>
        <w:p w:rsidR="00DA3EAC" w:rsidRPr="000674F0" w:rsidRDefault="00DA3EAC" w:rsidP="00310C62">
          <w:pPr>
            <w:pStyle w:val="Sidfot"/>
            <w:jc w:val="right"/>
            <w:rPr>
              <w:sz w:val="18"/>
              <w:szCs w:val="18"/>
            </w:rPr>
          </w:pPr>
          <w:r w:rsidRPr="000674F0">
            <w:rPr>
              <w:sz w:val="18"/>
              <w:szCs w:val="18"/>
            </w:rPr>
            <w:t>Sundbybergs stad, 172 92 Sundbyberg</w:t>
          </w:r>
        </w:p>
      </w:tc>
      <w:tc>
        <w:tcPr>
          <w:tcW w:w="308" w:type="dxa"/>
        </w:tcPr>
        <w:p w:rsidR="00DA3EAC" w:rsidRPr="000674F0" w:rsidRDefault="00DA3EAC" w:rsidP="00310C62">
          <w:pPr>
            <w:pStyle w:val="Sidfot"/>
            <w:jc w:val="center"/>
            <w:rPr>
              <w:sz w:val="18"/>
              <w:szCs w:val="18"/>
            </w:rPr>
          </w:pPr>
          <w:r w:rsidRPr="000674F0">
            <w:rPr>
              <w:sz w:val="18"/>
              <w:szCs w:val="18"/>
            </w:rPr>
            <w:sym w:font="Wingdings" w:char="F09F"/>
          </w:r>
        </w:p>
      </w:tc>
      <w:tc>
        <w:tcPr>
          <w:tcW w:w="4264" w:type="dxa"/>
        </w:tcPr>
        <w:p w:rsidR="00DA3EAC" w:rsidRPr="000674F0" w:rsidRDefault="00DA3EAC" w:rsidP="0009753B">
          <w:pPr>
            <w:pStyle w:val="Sidfot"/>
            <w:rPr>
              <w:sz w:val="18"/>
              <w:szCs w:val="18"/>
            </w:rPr>
          </w:pPr>
          <w:r w:rsidRPr="000674F0">
            <w:rPr>
              <w:smallCaps/>
              <w:sz w:val="18"/>
              <w:szCs w:val="18"/>
            </w:rPr>
            <w:t>besöksadress</w:t>
          </w:r>
          <w:r w:rsidRPr="000674F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Östra Madenvägen 4, Hallonbergen</w:t>
          </w:r>
        </w:p>
      </w:tc>
    </w:tr>
    <w:tr w:rsidR="00DA3EAC" w:rsidRPr="00991AF7">
      <w:tc>
        <w:tcPr>
          <w:tcW w:w="4237" w:type="dxa"/>
        </w:tcPr>
        <w:p w:rsidR="00DA3EAC" w:rsidRPr="000674F0" w:rsidRDefault="00DA3EAC" w:rsidP="00310C62">
          <w:pPr>
            <w:pStyle w:val="Sidfot"/>
            <w:jc w:val="right"/>
            <w:rPr>
              <w:sz w:val="18"/>
              <w:szCs w:val="18"/>
            </w:rPr>
          </w:pPr>
          <w:r w:rsidRPr="000674F0">
            <w:rPr>
              <w:smallCaps/>
              <w:sz w:val="18"/>
              <w:szCs w:val="18"/>
            </w:rPr>
            <w:t>telefon</w:t>
          </w:r>
          <w:r w:rsidRPr="000674F0">
            <w:rPr>
              <w:sz w:val="18"/>
              <w:szCs w:val="18"/>
            </w:rPr>
            <w:t xml:space="preserve"> 08-706 80 00 </w:t>
          </w:r>
          <w:r w:rsidRPr="000674F0">
            <w:rPr>
              <w:sz w:val="18"/>
              <w:szCs w:val="18"/>
            </w:rPr>
            <w:sym w:font="Wingdings" w:char="F09F"/>
          </w:r>
          <w:r w:rsidRPr="000674F0">
            <w:rPr>
              <w:sz w:val="18"/>
              <w:szCs w:val="18"/>
            </w:rPr>
            <w:t xml:space="preserve"> </w:t>
          </w:r>
          <w:r w:rsidRPr="000674F0">
            <w:rPr>
              <w:smallCaps/>
              <w:sz w:val="18"/>
              <w:szCs w:val="18"/>
            </w:rPr>
            <w:t>telefax</w:t>
          </w:r>
          <w:r w:rsidRPr="000674F0">
            <w:rPr>
              <w:sz w:val="18"/>
              <w:szCs w:val="18"/>
            </w:rPr>
            <w:t xml:space="preserve"> 08-733 38 36</w:t>
          </w:r>
        </w:p>
      </w:tc>
      <w:tc>
        <w:tcPr>
          <w:tcW w:w="308" w:type="dxa"/>
        </w:tcPr>
        <w:p w:rsidR="00DA3EAC" w:rsidRPr="000674F0" w:rsidRDefault="00DA3EAC" w:rsidP="00310C62">
          <w:pPr>
            <w:pStyle w:val="Sidfot"/>
            <w:jc w:val="center"/>
            <w:rPr>
              <w:sz w:val="18"/>
              <w:szCs w:val="18"/>
            </w:rPr>
          </w:pPr>
          <w:r w:rsidRPr="000674F0">
            <w:rPr>
              <w:sz w:val="18"/>
              <w:szCs w:val="18"/>
            </w:rPr>
            <w:sym w:font="Wingdings" w:char="F09F"/>
          </w:r>
        </w:p>
      </w:tc>
      <w:tc>
        <w:tcPr>
          <w:tcW w:w="4264" w:type="dxa"/>
        </w:tcPr>
        <w:p w:rsidR="00DA3EAC" w:rsidRPr="000674F0" w:rsidRDefault="00DA3EAC" w:rsidP="00310C62">
          <w:pPr>
            <w:pStyle w:val="Sidfot"/>
            <w:rPr>
              <w:sz w:val="18"/>
              <w:szCs w:val="18"/>
            </w:rPr>
          </w:pPr>
          <w:proofErr w:type="spellStart"/>
          <w:r w:rsidRPr="000674F0">
            <w:rPr>
              <w:smallCaps/>
              <w:sz w:val="18"/>
              <w:szCs w:val="18"/>
            </w:rPr>
            <w:t>org.nummer</w:t>
          </w:r>
          <w:proofErr w:type="spellEnd"/>
          <w:r w:rsidRPr="000674F0">
            <w:rPr>
              <w:sz w:val="18"/>
              <w:szCs w:val="18"/>
            </w:rPr>
            <w:t xml:space="preserve"> 212000-0175 </w:t>
          </w:r>
          <w:r w:rsidRPr="000674F0">
            <w:rPr>
              <w:sz w:val="18"/>
              <w:szCs w:val="18"/>
            </w:rPr>
            <w:sym w:font="Wingdings" w:char="F09F"/>
          </w:r>
          <w:r w:rsidRPr="000674F0">
            <w:rPr>
              <w:sz w:val="18"/>
              <w:szCs w:val="18"/>
            </w:rPr>
            <w:t xml:space="preserve"> www.sundbyberg.se</w:t>
          </w:r>
        </w:p>
      </w:tc>
    </w:tr>
  </w:tbl>
  <w:p w:rsidR="00DA3EAC" w:rsidRDefault="00DA3E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A3B" w:rsidRDefault="008D7A3B">
      <w:r>
        <w:separator/>
      </w:r>
    </w:p>
  </w:footnote>
  <w:footnote w:type="continuationSeparator" w:id="0">
    <w:p w:rsidR="008D7A3B" w:rsidRDefault="008D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AC" w:rsidRDefault="00DA3EAC" w:rsidP="0009753B">
    <w:pPr>
      <w:pStyle w:val="Forvaltning"/>
      <w:tabs>
        <w:tab w:val="left" w:pos="4535"/>
        <w:tab w:val="right" w:pos="9071"/>
      </w:tabs>
    </w:pPr>
    <w:r>
      <w:t>Barn- och utbildningsförvaltningen</w:t>
    </w:r>
    <w:r>
      <w:tab/>
    </w:r>
  </w:p>
  <w:p w:rsidR="00DA3EAC" w:rsidRDefault="00DA3EAC" w:rsidP="0009753B">
    <w:pPr>
      <w:pStyle w:val="Rubrik3"/>
      <w:tabs>
        <w:tab w:val="left" w:pos="4535"/>
      </w:tabs>
    </w:pPr>
    <w:r>
      <w:rPr>
        <w:b w:val="0"/>
        <w:i/>
      </w:rPr>
      <w:t>Maud Palonen</w:t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28040" cy="913130"/>
          <wp:effectExtent l="0" t="0" r="0" b="1270"/>
          <wp:wrapNone/>
          <wp:docPr id="7" name="Bild 7" descr="ny-SBG-logo-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y-SBG-logo-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E1BAB"/>
    <w:multiLevelType w:val="hybridMultilevel"/>
    <w:tmpl w:val="3C30567A"/>
    <w:lvl w:ilvl="0" w:tplc="CCD498A6">
      <w:start w:val="1"/>
      <w:numFmt w:val="decimal"/>
      <w:pStyle w:val="Num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3B"/>
    <w:rsid w:val="0009753B"/>
    <w:rsid w:val="000D0F98"/>
    <w:rsid w:val="000E2AC9"/>
    <w:rsid w:val="00113934"/>
    <w:rsid w:val="002829CA"/>
    <w:rsid w:val="002D2236"/>
    <w:rsid w:val="002E2A55"/>
    <w:rsid w:val="00310C62"/>
    <w:rsid w:val="003F16AB"/>
    <w:rsid w:val="004B5C76"/>
    <w:rsid w:val="004E5141"/>
    <w:rsid w:val="005118EB"/>
    <w:rsid w:val="005701B2"/>
    <w:rsid w:val="00606BF5"/>
    <w:rsid w:val="00613314"/>
    <w:rsid w:val="006719CA"/>
    <w:rsid w:val="00672CFA"/>
    <w:rsid w:val="00786C21"/>
    <w:rsid w:val="00832540"/>
    <w:rsid w:val="00832F6E"/>
    <w:rsid w:val="008D7A3B"/>
    <w:rsid w:val="008F1970"/>
    <w:rsid w:val="00925120"/>
    <w:rsid w:val="00943604"/>
    <w:rsid w:val="009F5307"/>
    <w:rsid w:val="00A32536"/>
    <w:rsid w:val="00A44D5C"/>
    <w:rsid w:val="00AB39BF"/>
    <w:rsid w:val="00AD3A4A"/>
    <w:rsid w:val="00BE5842"/>
    <w:rsid w:val="00C04256"/>
    <w:rsid w:val="00C10366"/>
    <w:rsid w:val="00C3187D"/>
    <w:rsid w:val="00C35A91"/>
    <w:rsid w:val="00C8382D"/>
    <w:rsid w:val="00D35F48"/>
    <w:rsid w:val="00DA3EAC"/>
    <w:rsid w:val="00E320EE"/>
    <w:rsid w:val="00E5150C"/>
    <w:rsid w:val="00EB4A87"/>
    <w:rsid w:val="00EB6701"/>
    <w:rsid w:val="00EC50EB"/>
    <w:rsid w:val="00F040D6"/>
    <w:rsid w:val="00F571E8"/>
    <w:rsid w:val="00F62A9E"/>
    <w:rsid w:val="00F74BF5"/>
    <w:rsid w:val="00F82284"/>
    <w:rsid w:val="00F8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4"/>
    <w:rPr>
      <w:rFonts w:ascii="Garamond" w:hAnsi="Garamond"/>
      <w:sz w:val="24"/>
    </w:rPr>
  </w:style>
  <w:style w:type="paragraph" w:styleId="Rubrik1">
    <w:name w:val="heading 1"/>
    <w:next w:val="Normal"/>
    <w:qFormat/>
    <w:rsid w:val="00613314"/>
    <w:pPr>
      <w:keepNext/>
      <w:spacing w:before="40"/>
      <w:outlineLvl w:val="0"/>
    </w:pPr>
    <w:rPr>
      <w:rFonts w:ascii="Arial" w:hAnsi="Arial"/>
      <w:noProof/>
      <w:kern w:val="28"/>
      <w:sz w:val="28"/>
    </w:rPr>
  </w:style>
  <w:style w:type="paragraph" w:styleId="Rubrik2">
    <w:name w:val="heading 2"/>
    <w:next w:val="Normal"/>
    <w:qFormat/>
    <w:rsid w:val="002D2236"/>
    <w:pPr>
      <w:keepNext/>
      <w:outlineLvl w:val="1"/>
    </w:pPr>
    <w:rPr>
      <w:rFonts w:ascii="Arial" w:hAnsi="Arial"/>
      <w:noProof/>
      <w:sz w:val="24"/>
      <w:szCs w:val="24"/>
    </w:rPr>
  </w:style>
  <w:style w:type="paragraph" w:styleId="Rubrik3">
    <w:name w:val="heading 3"/>
    <w:next w:val="Normal"/>
    <w:qFormat/>
    <w:rsid w:val="00C04256"/>
    <w:pPr>
      <w:keepNext/>
      <w:spacing w:before="40"/>
      <w:outlineLvl w:val="2"/>
    </w:pPr>
    <w:rPr>
      <w:rFonts w:ascii="Garamond" w:hAnsi="Garamond"/>
      <w:b/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1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Rubrik2"/>
    <w:rsid w:val="002E2A55"/>
    <w:rPr>
      <w:rFonts w:ascii="Garamond" w:hAnsi="Garamond"/>
      <w:smallCaps/>
    </w:rPr>
  </w:style>
  <w:style w:type="paragraph" w:customStyle="1" w:styleId="FormatmallRubrik2Vnster8cm">
    <w:name w:val="Formatmall Rubrik 2 + Vänster:  8 cm"/>
    <w:basedOn w:val="Rubrik2"/>
    <w:rsid w:val="00EB4A87"/>
    <w:pPr>
      <w:ind w:left="4536"/>
    </w:pPr>
    <w:rPr>
      <w:rFonts w:ascii="Garamond" w:hAnsi="Garamond"/>
      <w:szCs w:val="20"/>
    </w:rPr>
  </w:style>
  <w:style w:type="paragraph" w:customStyle="1" w:styleId="Numrering">
    <w:name w:val="Numrering"/>
    <w:basedOn w:val="Rubrik1"/>
    <w:rsid w:val="00943604"/>
    <w:pPr>
      <w:numPr>
        <w:numId w:val="1"/>
      </w:numPr>
    </w:pPr>
    <w:rPr>
      <w:rFonts w:ascii="Garamond" w:hAnsi="Garamond"/>
      <w:sz w:val="24"/>
    </w:rPr>
  </w:style>
  <w:style w:type="character" w:styleId="Hyperlnk">
    <w:name w:val="Hyperlink"/>
    <w:basedOn w:val="Standardstycketeckensnitt"/>
    <w:rsid w:val="0009753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E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14"/>
    <w:rPr>
      <w:rFonts w:ascii="Garamond" w:hAnsi="Garamond"/>
      <w:sz w:val="24"/>
    </w:rPr>
  </w:style>
  <w:style w:type="paragraph" w:styleId="Rubrik1">
    <w:name w:val="heading 1"/>
    <w:next w:val="Normal"/>
    <w:qFormat/>
    <w:rsid w:val="00613314"/>
    <w:pPr>
      <w:keepNext/>
      <w:spacing w:before="40"/>
      <w:outlineLvl w:val="0"/>
    </w:pPr>
    <w:rPr>
      <w:rFonts w:ascii="Arial" w:hAnsi="Arial"/>
      <w:noProof/>
      <w:kern w:val="28"/>
      <w:sz w:val="28"/>
    </w:rPr>
  </w:style>
  <w:style w:type="paragraph" w:styleId="Rubrik2">
    <w:name w:val="heading 2"/>
    <w:next w:val="Normal"/>
    <w:qFormat/>
    <w:rsid w:val="002D2236"/>
    <w:pPr>
      <w:keepNext/>
      <w:outlineLvl w:val="1"/>
    </w:pPr>
    <w:rPr>
      <w:rFonts w:ascii="Arial" w:hAnsi="Arial"/>
      <w:noProof/>
      <w:sz w:val="24"/>
      <w:szCs w:val="24"/>
    </w:rPr>
  </w:style>
  <w:style w:type="paragraph" w:styleId="Rubrik3">
    <w:name w:val="heading 3"/>
    <w:next w:val="Normal"/>
    <w:qFormat/>
    <w:rsid w:val="00C04256"/>
    <w:pPr>
      <w:keepNext/>
      <w:spacing w:before="40"/>
      <w:outlineLvl w:val="2"/>
    </w:pPr>
    <w:rPr>
      <w:rFonts w:ascii="Garamond" w:hAnsi="Garamond"/>
      <w:b/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310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valtning">
    <w:name w:val="Forvaltning"/>
    <w:basedOn w:val="Rubrik2"/>
    <w:rsid w:val="002E2A55"/>
    <w:rPr>
      <w:rFonts w:ascii="Garamond" w:hAnsi="Garamond"/>
      <w:smallCaps/>
    </w:rPr>
  </w:style>
  <w:style w:type="paragraph" w:customStyle="1" w:styleId="FormatmallRubrik2Vnster8cm">
    <w:name w:val="Formatmall Rubrik 2 + Vänster:  8 cm"/>
    <w:basedOn w:val="Rubrik2"/>
    <w:rsid w:val="00EB4A87"/>
    <w:pPr>
      <w:ind w:left="4536"/>
    </w:pPr>
    <w:rPr>
      <w:rFonts w:ascii="Garamond" w:hAnsi="Garamond"/>
      <w:szCs w:val="20"/>
    </w:rPr>
  </w:style>
  <w:style w:type="paragraph" w:customStyle="1" w:styleId="Numrering">
    <w:name w:val="Numrering"/>
    <w:basedOn w:val="Rubrik1"/>
    <w:rsid w:val="00943604"/>
    <w:pPr>
      <w:numPr>
        <w:numId w:val="1"/>
      </w:numPr>
    </w:pPr>
    <w:rPr>
      <w:rFonts w:ascii="Garamond" w:hAnsi="Garamond"/>
      <w:sz w:val="24"/>
    </w:rPr>
  </w:style>
  <w:style w:type="character" w:styleId="Hyperlnk">
    <w:name w:val="Hyperlink"/>
    <w:basedOn w:val="Standardstycketeckensnitt"/>
    <w:rsid w:val="0009753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A3E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3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ndbyberg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Mallar\Brev_&#196;rende%20svartvit%20logg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Brev_Ärende svartvit logga</Template>
  <TotalTime>19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Alfaskop Stockholm AB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Palonen Barn- och utbildningsförvaltningen</dc:creator>
  <cp:lastModifiedBy>Maud Palonen Barn- och utbildningsförvaltningen</cp:lastModifiedBy>
  <cp:revision>2</cp:revision>
  <cp:lastPrinted>2017-01-20T11:19:00Z</cp:lastPrinted>
  <dcterms:created xsi:type="dcterms:W3CDTF">2015-02-02T08:56:00Z</dcterms:created>
  <dcterms:modified xsi:type="dcterms:W3CDTF">2016-12-12T12:44:00Z</dcterms:modified>
</cp:coreProperties>
</file>