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Theme="minorHAnsi" w:hAnsiTheme="minorHAnsi" w:cstheme="minorHAnsi"/>
          <w:b/>
          <w:sz w:val="96"/>
          <w:szCs w:val="96"/>
        </w:rPr>
        <w:id w:val="-1731835468"/>
        <w:lock w:val="contentLocked"/>
        <w:placeholder>
          <w:docPart w:val="52A04B4832054B7F838656BFD17A5B04"/>
        </w:placeholder>
        <w:group/>
      </w:sdtPr>
      <w:sdtEndPr>
        <w:rPr>
          <w:b w:val="0"/>
          <w:sz w:val="48"/>
          <w:szCs w:val="48"/>
        </w:rPr>
      </w:sdtEndPr>
      <w:sdtContent>
        <w:sdt>
          <w:sdtPr>
            <w:rPr>
              <w:rFonts w:asciiTheme="minorHAnsi" w:hAnsiTheme="minorHAnsi" w:cstheme="minorHAnsi"/>
              <w:b/>
              <w:sz w:val="96"/>
              <w:szCs w:val="96"/>
            </w:rPr>
            <w:id w:val="-115148883"/>
            <w:placeholder>
              <w:docPart w:val="2EDB2A56CDBB4D888B4DA32AD16AB07B"/>
            </w:placeholder>
          </w:sdtPr>
          <w:sdtEndPr>
            <w:rPr>
              <w:rFonts w:ascii="Times New Roman" w:hAnsi="Times New Roman" w:cs="Times New Roman"/>
              <w:sz w:val="17"/>
              <w:szCs w:val="22"/>
            </w:rPr>
          </w:sdtEndPr>
          <w:sdtContent>
            <w:p w14:paraId="6CC59CA7" w14:textId="3AA43CA8" w:rsidR="00426067" w:rsidRDefault="00933CD0" w:rsidP="00426067">
              <w:pPr>
                <w:rPr>
                  <w:b/>
                  <w:sz w:val="17"/>
                </w:rPr>
              </w:pPr>
              <w:r w:rsidRPr="00933CD0">
                <w:rPr>
                  <w:rFonts w:asciiTheme="minorHAnsi" w:hAnsiTheme="minorHAnsi" w:cstheme="minorHAnsi"/>
                  <w:b/>
                  <w:sz w:val="96"/>
                  <w:szCs w:val="96"/>
                </w:rPr>
                <w:t xml:space="preserve">Säkra mötesplatser </w:t>
              </w:r>
              <w:r w:rsidR="004D2F06">
                <w:rPr>
                  <w:rFonts w:asciiTheme="minorHAnsi" w:hAnsiTheme="minorHAnsi" w:cstheme="minorHAnsi"/>
                  <w:b/>
                  <w:sz w:val="96"/>
                  <w:szCs w:val="96"/>
                </w:rPr>
                <w:br/>
              </w:r>
              <w:r w:rsidRPr="00933CD0">
                <w:rPr>
                  <w:rFonts w:asciiTheme="minorHAnsi" w:hAnsiTheme="minorHAnsi" w:cstheme="minorHAnsi"/>
                  <w:b/>
                  <w:sz w:val="96"/>
                  <w:szCs w:val="96"/>
                </w:rPr>
                <w:t xml:space="preserve">på äldreboenden </w:t>
              </w:r>
            </w:p>
          </w:sdtContent>
        </w:sdt>
        <w:p w14:paraId="74179366" w14:textId="77777777" w:rsidR="00F8770D" w:rsidRDefault="00F8770D" w:rsidP="00426067">
          <w:pPr>
            <w:rPr>
              <w:rFonts w:asciiTheme="minorHAnsi" w:hAnsiTheme="minorHAnsi" w:cstheme="minorHAnsi"/>
              <w:sz w:val="48"/>
              <w:szCs w:val="48"/>
            </w:rPr>
          </w:pPr>
        </w:p>
        <w:sdt>
          <w:sdtPr>
            <w:rPr>
              <w:rFonts w:asciiTheme="minorHAnsi" w:hAnsiTheme="minorHAnsi" w:cstheme="minorHAnsi"/>
              <w:sz w:val="40"/>
              <w:szCs w:val="40"/>
              <w:lang w:bidi="sv-SE"/>
            </w:rPr>
            <w:id w:val="-1837376679"/>
            <w:placeholder>
              <w:docPart w:val="2EDB2A56CDBB4D888B4DA32AD16AB07B"/>
            </w:placeholder>
          </w:sdtPr>
          <w:sdtEndPr>
            <w:rPr>
              <w:sz w:val="48"/>
              <w:szCs w:val="48"/>
            </w:rPr>
          </w:sdtEndPr>
          <w:sdtContent>
            <w:p w14:paraId="0565141B" w14:textId="6E2D2346" w:rsidR="00071861" w:rsidRPr="00071861" w:rsidRDefault="00933CD0" w:rsidP="00071861">
              <w:pPr>
                <w:pStyle w:val="Normalwebb"/>
                <w:spacing w:before="0" w:beforeAutospacing="0" w:after="0" w:afterAutospacing="0" w:line="264" w:lineRule="auto"/>
                <w:rPr>
                  <w:rFonts w:ascii="Calibri" w:hAnsi="Calibri" w:cs="Calibri"/>
                  <w:b/>
                  <w:bCs/>
                  <w:sz w:val="40"/>
                  <w:szCs w:val="40"/>
                </w:rPr>
              </w:pPr>
              <w:r w:rsidRPr="00933CD0">
                <w:rPr>
                  <w:rFonts w:asciiTheme="minorHAnsi" w:hAnsiTheme="minorHAnsi" w:cstheme="minorHAnsi"/>
                  <w:b/>
                  <w:bCs/>
                  <w:sz w:val="40"/>
                  <w:szCs w:val="40"/>
                  <w:lang w:bidi="sv-SE"/>
                </w:rPr>
                <w:t xml:space="preserve">Du som vill träffa din närstående som bor på </w:t>
              </w:r>
              <w:r w:rsidR="00D963CE">
                <w:rPr>
                  <w:rFonts w:asciiTheme="minorHAnsi" w:hAnsiTheme="minorHAnsi" w:cstheme="minorHAnsi"/>
                  <w:b/>
                  <w:bCs/>
                  <w:sz w:val="40"/>
                  <w:szCs w:val="40"/>
                  <w:lang w:bidi="sv-SE"/>
                </w:rPr>
                <w:t>ett äldreboende</w:t>
              </w:r>
              <w:r w:rsidRPr="00933CD0">
                <w:rPr>
                  <w:rFonts w:asciiTheme="minorHAnsi" w:hAnsiTheme="minorHAnsi" w:cstheme="minorHAnsi"/>
                  <w:b/>
                  <w:bCs/>
                  <w:sz w:val="40"/>
                  <w:szCs w:val="40"/>
                  <w:lang w:bidi="sv-SE"/>
                </w:rPr>
                <w:t xml:space="preserve"> kan boka in ett besök</w:t>
              </w:r>
              <w:r w:rsidR="00071861" w:rsidRPr="00071861">
                <w:rPr>
                  <w:rFonts w:ascii="Calibri" w:hAnsi="Calibri" w:cs="Calibri"/>
                  <w:b/>
                  <w:bCs/>
                  <w:sz w:val="40"/>
                  <w:szCs w:val="40"/>
                </w:rPr>
                <w:t xml:space="preserve">. </w:t>
              </w:r>
            </w:p>
            <w:p w14:paraId="11C11472" w14:textId="77777777" w:rsidR="00071861" w:rsidRPr="00071861" w:rsidRDefault="00071861" w:rsidP="00071861">
              <w:pPr>
                <w:widowControl/>
                <w:autoSpaceDE/>
                <w:autoSpaceDN/>
                <w:spacing w:line="264" w:lineRule="auto"/>
                <w:rPr>
                  <w:rFonts w:ascii="Calibri" w:hAnsi="Calibri" w:cs="Calibri"/>
                  <w:sz w:val="32"/>
                  <w:szCs w:val="32"/>
                  <w:lang w:bidi="ar-SA"/>
                </w:rPr>
              </w:pPr>
              <w:r w:rsidRPr="00071861">
                <w:rPr>
                  <w:rFonts w:ascii="Calibri" w:hAnsi="Calibri" w:cs="Calibri"/>
                  <w:sz w:val="32"/>
                  <w:szCs w:val="32"/>
                  <w:lang w:bidi="ar-SA"/>
                </w:rPr>
                <w:t> </w:t>
              </w:r>
            </w:p>
            <w:p w14:paraId="3FBF7292" w14:textId="77777777" w:rsidR="00933CD0" w:rsidRPr="00933CD0" w:rsidRDefault="00933CD0" w:rsidP="00933CD0">
              <w:pPr>
                <w:widowControl/>
                <w:autoSpaceDE/>
                <w:autoSpaceDN/>
                <w:spacing w:after="240" w:line="264" w:lineRule="auto"/>
                <w:rPr>
                  <w:rFonts w:ascii="Calibri" w:hAnsi="Calibri" w:cs="Calibri"/>
                  <w:sz w:val="32"/>
                  <w:szCs w:val="32"/>
                  <w:lang w:bidi="ar-SA"/>
                </w:rPr>
              </w:pPr>
              <w:r w:rsidRPr="00933CD0">
                <w:rPr>
                  <w:rFonts w:ascii="Calibri" w:hAnsi="Calibri" w:cs="Calibri"/>
                  <w:sz w:val="32"/>
                  <w:szCs w:val="32"/>
                  <w:lang w:bidi="ar-SA"/>
                </w:rPr>
                <w:t xml:space="preserve">Vid besöket möter vi dig/er och ser till att ni kan träffa er närstående på ett sätt som minskar risken för smittspridning av coronaviruset. Mötet sker på en plats som är särskilt anpassad för detta. </w:t>
              </w:r>
            </w:p>
            <w:p w14:paraId="0F0572E2" w14:textId="77777777" w:rsidR="00933CD0" w:rsidRPr="00933CD0" w:rsidRDefault="00933CD0" w:rsidP="00933CD0">
              <w:pPr>
                <w:widowControl/>
                <w:autoSpaceDE/>
                <w:autoSpaceDN/>
                <w:spacing w:after="240" w:line="264" w:lineRule="auto"/>
                <w:rPr>
                  <w:rFonts w:ascii="Calibri" w:hAnsi="Calibri" w:cs="Calibri"/>
                  <w:sz w:val="32"/>
                  <w:szCs w:val="32"/>
                  <w:lang w:bidi="ar-SA"/>
                </w:rPr>
              </w:pPr>
              <w:r w:rsidRPr="00933CD0">
                <w:rPr>
                  <w:rFonts w:ascii="Calibri" w:hAnsi="Calibri" w:cs="Calibri"/>
                  <w:sz w:val="32"/>
                  <w:szCs w:val="32"/>
                  <w:lang w:bidi="ar-SA"/>
                </w:rPr>
                <w:t xml:space="preserve">Till besöket kan ni komma en eller två personer. Besökstiden är upp till 30 minuter. </w:t>
              </w:r>
            </w:p>
            <w:p w14:paraId="71284A22" w14:textId="677B08B5" w:rsidR="00933CD0" w:rsidRPr="00933CD0" w:rsidRDefault="00933CD0" w:rsidP="00933CD0">
              <w:pPr>
                <w:widowControl/>
                <w:autoSpaceDE/>
                <w:autoSpaceDN/>
                <w:spacing w:after="240" w:line="264" w:lineRule="auto"/>
                <w:rPr>
                  <w:rFonts w:ascii="Calibri" w:hAnsi="Calibri" w:cs="Calibri"/>
                  <w:sz w:val="32"/>
                  <w:szCs w:val="32"/>
                  <w:lang w:bidi="ar-SA"/>
                </w:rPr>
              </w:pPr>
              <w:r w:rsidRPr="00933CD0">
                <w:rPr>
                  <w:rFonts w:ascii="Calibri" w:hAnsi="Calibri" w:cs="Calibri"/>
                  <w:sz w:val="32"/>
                  <w:szCs w:val="32"/>
                  <w:lang w:bidi="ar-SA"/>
                </w:rPr>
                <w:t>De</w:t>
              </w:r>
              <w:r w:rsidR="00A70956">
                <w:rPr>
                  <w:rFonts w:ascii="Calibri" w:hAnsi="Calibri" w:cs="Calibri"/>
                  <w:sz w:val="32"/>
                  <w:szCs w:val="32"/>
                  <w:lang w:bidi="ar-SA"/>
                </w:rPr>
                <w:t>t</w:t>
              </w:r>
              <w:r w:rsidRPr="00933CD0">
                <w:rPr>
                  <w:rFonts w:ascii="Calibri" w:hAnsi="Calibri" w:cs="Calibri"/>
                  <w:sz w:val="32"/>
                  <w:szCs w:val="32"/>
                  <w:lang w:bidi="ar-SA"/>
                </w:rPr>
                <w:t xml:space="preserve"> här behöver ni tänka på inför besöket: </w:t>
              </w:r>
            </w:p>
            <w:p w14:paraId="6C60D893" w14:textId="08C28B0C" w:rsidR="00933CD0" w:rsidRPr="00933CD0" w:rsidRDefault="00933CD0" w:rsidP="00933CD0">
              <w:pPr>
                <w:pStyle w:val="Liststycke"/>
                <w:widowControl/>
                <w:numPr>
                  <w:ilvl w:val="0"/>
                  <w:numId w:val="1"/>
                </w:numPr>
                <w:autoSpaceDE/>
                <w:autoSpaceDN/>
                <w:spacing w:after="240" w:line="264" w:lineRule="auto"/>
                <w:rPr>
                  <w:rFonts w:ascii="Calibri" w:hAnsi="Calibri" w:cs="Calibri"/>
                  <w:sz w:val="32"/>
                  <w:szCs w:val="32"/>
                  <w:lang w:bidi="ar-SA"/>
                </w:rPr>
              </w:pPr>
              <w:r w:rsidRPr="00933CD0">
                <w:rPr>
                  <w:rFonts w:ascii="Calibri" w:hAnsi="Calibri" w:cs="Calibri"/>
                  <w:sz w:val="32"/>
                  <w:szCs w:val="32"/>
                  <w:lang w:bidi="ar-SA"/>
                </w:rPr>
                <w:t xml:space="preserve">Alla besök behöver bokas in i förväg. Kontakta </w:t>
              </w:r>
              <w:r w:rsidR="003B18DC">
                <w:rPr>
                  <w:rFonts w:ascii="Calibri" w:hAnsi="Calibri" w:cs="Calibri"/>
                  <w:sz w:val="32"/>
                  <w:szCs w:val="32"/>
                  <w:lang w:bidi="ar-SA"/>
                </w:rPr>
                <w:t>boendet.</w:t>
              </w:r>
              <w:r w:rsidRPr="00933CD0">
                <w:rPr>
                  <w:rFonts w:ascii="Calibri" w:hAnsi="Calibri" w:cs="Calibri"/>
                  <w:sz w:val="32"/>
                  <w:szCs w:val="32"/>
                  <w:lang w:bidi="ar-SA"/>
                </w:rPr>
                <w:t xml:space="preserve"> </w:t>
              </w:r>
            </w:p>
            <w:p w14:paraId="69B6CBA3" w14:textId="578555E4" w:rsidR="00933CD0" w:rsidRPr="00933CD0" w:rsidRDefault="00933CD0" w:rsidP="00933CD0">
              <w:pPr>
                <w:pStyle w:val="Liststycke"/>
                <w:widowControl/>
                <w:numPr>
                  <w:ilvl w:val="0"/>
                  <w:numId w:val="1"/>
                </w:numPr>
                <w:autoSpaceDE/>
                <w:autoSpaceDN/>
                <w:spacing w:after="240" w:line="264" w:lineRule="auto"/>
                <w:rPr>
                  <w:rFonts w:ascii="Calibri" w:hAnsi="Calibri" w:cs="Calibri"/>
                  <w:sz w:val="32"/>
                  <w:szCs w:val="32"/>
                  <w:lang w:bidi="ar-SA"/>
                </w:rPr>
              </w:pPr>
              <w:r w:rsidRPr="00933CD0">
                <w:rPr>
                  <w:rFonts w:ascii="Calibri" w:hAnsi="Calibri" w:cs="Calibri"/>
                  <w:sz w:val="32"/>
                  <w:szCs w:val="32"/>
                  <w:lang w:bidi="ar-SA"/>
                </w:rPr>
                <w:t xml:space="preserve">Alla besökare måste känna sig friska vid besöket.  </w:t>
              </w:r>
            </w:p>
            <w:p w14:paraId="6C201AE2" w14:textId="1029FB8E" w:rsidR="00933CD0" w:rsidRPr="00933CD0" w:rsidRDefault="00933CD0" w:rsidP="00933CD0">
              <w:pPr>
                <w:pStyle w:val="Liststycke"/>
                <w:widowControl/>
                <w:numPr>
                  <w:ilvl w:val="0"/>
                  <w:numId w:val="1"/>
                </w:numPr>
                <w:autoSpaceDE/>
                <w:autoSpaceDN/>
                <w:spacing w:after="240" w:line="264" w:lineRule="auto"/>
                <w:rPr>
                  <w:rFonts w:ascii="Calibri" w:hAnsi="Calibri" w:cs="Calibri"/>
                  <w:sz w:val="32"/>
                  <w:szCs w:val="32"/>
                  <w:lang w:bidi="ar-SA"/>
                </w:rPr>
              </w:pPr>
              <w:r w:rsidRPr="00933CD0">
                <w:rPr>
                  <w:rFonts w:ascii="Calibri" w:hAnsi="Calibri" w:cs="Calibri"/>
                  <w:sz w:val="32"/>
                  <w:szCs w:val="32"/>
                  <w:lang w:bidi="ar-SA"/>
                </w:rPr>
                <w:t xml:space="preserve">Ni tas emot av en besöksvärd som hjälper er under besöket. Besöksvärden kan också hjälpa till om ni vill överlämna något till den boende, eftersom ni inte ska röra vid varandra under besöket.  </w:t>
              </w:r>
            </w:p>
            <w:p w14:paraId="11AB8965" w14:textId="070A50E5" w:rsidR="00D41303" w:rsidRPr="00933CD0" w:rsidRDefault="00933CD0" w:rsidP="00933CD0">
              <w:pPr>
                <w:pStyle w:val="Liststycke"/>
                <w:widowControl/>
                <w:numPr>
                  <w:ilvl w:val="0"/>
                  <w:numId w:val="1"/>
                </w:numPr>
                <w:autoSpaceDE/>
                <w:autoSpaceDN/>
                <w:spacing w:after="240" w:line="264" w:lineRule="auto"/>
                <w:rPr>
                  <w:rFonts w:asciiTheme="minorHAnsi" w:hAnsiTheme="minorHAnsi" w:cstheme="minorHAnsi"/>
                  <w:sz w:val="36"/>
                  <w:szCs w:val="36"/>
                </w:rPr>
              </w:pPr>
              <w:r w:rsidRPr="00933CD0">
                <w:rPr>
                  <w:rFonts w:ascii="Calibri" w:hAnsi="Calibri" w:cs="Calibri"/>
                  <w:sz w:val="32"/>
                  <w:szCs w:val="32"/>
                  <w:lang w:bidi="ar-SA"/>
                </w:rPr>
                <w:t xml:space="preserve">Eftersom vi fortfarande har besöksförbud möts vi utanför boendet. Om något problem uppstår, gå inte in. Kontakta oss i stället via telefon. </w:t>
              </w:r>
            </w:p>
          </w:sdtContent>
        </w:sdt>
      </w:sdtContent>
    </w:sdt>
    <w:sectPr w:rsidR="00D41303" w:rsidRPr="00933CD0" w:rsidSect="00933CD0">
      <w:headerReference w:type="default" r:id="rId10"/>
      <w:footerReference w:type="default" r:id="rId11"/>
      <w:type w:val="continuous"/>
      <w:pgSz w:w="11910" w:h="16840" w:code="9"/>
      <w:pgMar w:top="851" w:right="1418" w:bottom="1418" w:left="1418" w:header="1418"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82CB07" w14:textId="77777777" w:rsidR="001D16B0" w:rsidRDefault="001D16B0" w:rsidP="00426067">
      <w:r>
        <w:separator/>
      </w:r>
    </w:p>
  </w:endnote>
  <w:endnote w:type="continuationSeparator" w:id="0">
    <w:p w14:paraId="1785DF23" w14:textId="77777777" w:rsidR="001D16B0" w:rsidRDefault="001D16B0" w:rsidP="0042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C1834" w14:textId="77777777" w:rsidR="00426067" w:rsidRDefault="00D41303">
    <w:pPr>
      <w:pStyle w:val="Sidfot"/>
    </w:pPr>
    <w:r>
      <w:rPr>
        <w:noProof/>
      </w:rPr>
      <w:drawing>
        <wp:anchor distT="0" distB="0" distL="114300" distR="114300" simplePos="0" relativeHeight="251658240" behindDoc="1" locked="0" layoutInCell="1" allowOverlap="1" wp14:anchorId="00A96DD0" wp14:editId="4C61B18E">
          <wp:simplePos x="0" y="0"/>
          <wp:positionH relativeFrom="page">
            <wp:align>left</wp:align>
          </wp:positionH>
          <wp:positionV relativeFrom="paragraph">
            <wp:posOffset>-513715</wp:posOffset>
          </wp:positionV>
          <wp:extent cx="7602161" cy="1599565"/>
          <wp:effectExtent l="0" t="0" r="0" b="635"/>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BG_banner.png"/>
                  <pic:cNvPicPr/>
                </pic:nvPicPr>
                <pic:blipFill>
                  <a:blip r:embed="rId1">
                    <a:extLst>
                      <a:ext uri="{28A0092B-C50C-407E-A947-70E740481C1C}">
                        <a14:useLocalDpi xmlns:a14="http://schemas.microsoft.com/office/drawing/2010/main" val="0"/>
                      </a:ext>
                    </a:extLst>
                  </a:blip>
                  <a:stretch>
                    <a:fillRect/>
                  </a:stretch>
                </pic:blipFill>
                <pic:spPr>
                  <a:xfrm>
                    <a:off x="0" y="0"/>
                    <a:ext cx="7602161" cy="1599565"/>
                  </a:xfrm>
                  <a:prstGeom prst="rect">
                    <a:avLst/>
                  </a:prstGeom>
                </pic:spPr>
              </pic:pic>
            </a:graphicData>
          </a:graphic>
          <wp14:sizeRelH relativeFrom="margin">
            <wp14:pctWidth>0</wp14:pctWidth>
          </wp14:sizeRelH>
          <wp14:sizeRelV relativeFrom="margin">
            <wp14:pctHeight>0</wp14:pctHeight>
          </wp14:sizeRelV>
        </wp:anchor>
      </w:drawing>
    </w:r>
  </w:p>
  <w:p w14:paraId="3A295B62" w14:textId="77777777" w:rsidR="00D41303" w:rsidRDefault="00D41303">
    <w:pPr>
      <w:pStyle w:val="Sidfot"/>
    </w:pPr>
  </w:p>
  <w:p w14:paraId="5FA385EF" w14:textId="77777777" w:rsidR="00D41303" w:rsidRDefault="00D41303">
    <w:pPr>
      <w:pStyle w:val="Sidfot"/>
    </w:pPr>
  </w:p>
  <w:p w14:paraId="1F55F8AB" w14:textId="77777777" w:rsidR="00426067" w:rsidRDefault="0042606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E9591" w14:textId="77777777" w:rsidR="001D16B0" w:rsidRDefault="001D16B0" w:rsidP="00426067">
      <w:r>
        <w:separator/>
      </w:r>
    </w:p>
  </w:footnote>
  <w:footnote w:type="continuationSeparator" w:id="0">
    <w:p w14:paraId="2B5EB9DE" w14:textId="77777777" w:rsidR="001D16B0" w:rsidRDefault="001D16B0" w:rsidP="004260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865A9" w14:textId="718EFF21" w:rsidR="00F8770D" w:rsidRDefault="00F8770D">
    <w:pPr>
      <w:pStyle w:val="Sidhuvud"/>
    </w:pPr>
  </w:p>
  <w:p w14:paraId="27F00F7E" w14:textId="3F8F2519" w:rsidR="00BE7ABD" w:rsidRDefault="00BE7ABD">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A3764F"/>
    <w:multiLevelType w:val="hybridMultilevel"/>
    <w:tmpl w:val="03067A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5DF"/>
    <w:rsid w:val="00071861"/>
    <w:rsid w:val="000A35DF"/>
    <w:rsid w:val="000B3D89"/>
    <w:rsid w:val="000C68B6"/>
    <w:rsid w:val="00117F81"/>
    <w:rsid w:val="00174DA5"/>
    <w:rsid w:val="001D16B0"/>
    <w:rsid w:val="002B4ECD"/>
    <w:rsid w:val="002F5A1E"/>
    <w:rsid w:val="003770D8"/>
    <w:rsid w:val="003B18DC"/>
    <w:rsid w:val="003B50BF"/>
    <w:rsid w:val="00426067"/>
    <w:rsid w:val="004D2F06"/>
    <w:rsid w:val="00532687"/>
    <w:rsid w:val="00561264"/>
    <w:rsid w:val="00933CD0"/>
    <w:rsid w:val="009F4CD5"/>
    <w:rsid w:val="00A70956"/>
    <w:rsid w:val="00AE3B7D"/>
    <w:rsid w:val="00B11F15"/>
    <w:rsid w:val="00BE7ABD"/>
    <w:rsid w:val="00D41303"/>
    <w:rsid w:val="00D963CE"/>
    <w:rsid w:val="00E65412"/>
    <w:rsid w:val="00E83E0D"/>
    <w:rsid w:val="00F877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6C136"/>
  <w15:docId w15:val="{93DA0C32-CFDB-44AE-8ECF-D4036B6A7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sv-SE" w:eastAsia="sv-SE" w:bidi="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stycke">
    <w:name w:val="List Paragraph"/>
    <w:basedOn w:val="Normal"/>
    <w:uiPriority w:val="1"/>
    <w:qFormat/>
  </w:style>
  <w:style w:type="paragraph" w:customStyle="1" w:styleId="TableParagraph">
    <w:name w:val="Table Paragraph"/>
    <w:basedOn w:val="Normal"/>
    <w:uiPriority w:val="1"/>
    <w:qFormat/>
  </w:style>
  <w:style w:type="paragraph" w:styleId="Sidhuvud">
    <w:name w:val="header"/>
    <w:basedOn w:val="Normal"/>
    <w:link w:val="SidhuvudChar"/>
    <w:uiPriority w:val="99"/>
    <w:unhideWhenUsed/>
    <w:rsid w:val="00426067"/>
    <w:pPr>
      <w:tabs>
        <w:tab w:val="center" w:pos="4536"/>
        <w:tab w:val="right" w:pos="9072"/>
      </w:tabs>
    </w:pPr>
  </w:style>
  <w:style w:type="character" w:customStyle="1" w:styleId="SidhuvudChar">
    <w:name w:val="Sidhuvud Char"/>
    <w:basedOn w:val="Standardstycketeckensnitt"/>
    <w:link w:val="Sidhuvud"/>
    <w:uiPriority w:val="99"/>
    <w:rsid w:val="00426067"/>
    <w:rPr>
      <w:rFonts w:ascii="Times New Roman" w:eastAsia="Times New Roman" w:hAnsi="Times New Roman" w:cs="Times New Roman"/>
      <w:lang w:val="sv-SE" w:eastAsia="sv-SE" w:bidi="sv-SE"/>
    </w:rPr>
  </w:style>
  <w:style w:type="paragraph" w:styleId="Sidfot">
    <w:name w:val="footer"/>
    <w:basedOn w:val="Normal"/>
    <w:link w:val="SidfotChar"/>
    <w:uiPriority w:val="99"/>
    <w:unhideWhenUsed/>
    <w:rsid w:val="00426067"/>
    <w:pPr>
      <w:tabs>
        <w:tab w:val="center" w:pos="4536"/>
        <w:tab w:val="right" w:pos="9072"/>
      </w:tabs>
    </w:pPr>
  </w:style>
  <w:style w:type="character" w:customStyle="1" w:styleId="SidfotChar">
    <w:name w:val="Sidfot Char"/>
    <w:basedOn w:val="Standardstycketeckensnitt"/>
    <w:link w:val="Sidfot"/>
    <w:uiPriority w:val="99"/>
    <w:rsid w:val="00426067"/>
    <w:rPr>
      <w:rFonts w:ascii="Times New Roman" w:eastAsia="Times New Roman" w:hAnsi="Times New Roman" w:cs="Times New Roman"/>
      <w:lang w:val="sv-SE" w:eastAsia="sv-SE" w:bidi="sv-SE"/>
    </w:rPr>
  </w:style>
  <w:style w:type="character" w:styleId="Platshllartext">
    <w:name w:val="Placeholder Text"/>
    <w:basedOn w:val="Standardstycketeckensnitt"/>
    <w:uiPriority w:val="99"/>
    <w:semiHidden/>
    <w:rsid w:val="00F8770D"/>
    <w:rPr>
      <w:color w:val="808080"/>
    </w:rPr>
  </w:style>
  <w:style w:type="paragraph" w:styleId="Normalwebb">
    <w:name w:val="Normal (Web)"/>
    <w:basedOn w:val="Normal"/>
    <w:uiPriority w:val="99"/>
    <w:unhideWhenUsed/>
    <w:rsid w:val="00071861"/>
    <w:pPr>
      <w:widowControl/>
      <w:autoSpaceDE/>
      <w:autoSpaceDN/>
      <w:spacing w:before="100" w:beforeAutospacing="1" w:after="100" w:afterAutospacing="1"/>
    </w:pPr>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7024882">
      <w:bodyDiv w:val="1"/>
      <w:marLeft w:val="0"/>
      <w:marRight w:val="0"/>
      <w:marTop w:val="0"/>
      <w:marBottom w:val="0"/>
      <w:divBdr>
        <w:top w:val="none" w:sz="0" w:space="0" w:color="auto"/>
        <w:left w:val="none" w:sz="0" w:space="0" w:color="auto"/>
        <w:bottom w:val="none" w:sz="0" w:space="0" w:color="auto"/>
        <w:right w:val="none" w:sz="0" w:space="0" w:color="auto"/>
      </w:divBdr>
      <w:divsChild>
        <w:div w:id="144372300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stlin.SBGSTAD\AppData\Local\Microsoft\Windows\INetCache\Content.Outlook\LWX04DZT\Mall%20Simhall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2A04B4832054B7F838656BFD17A5B04"/>
        <w:category>
          <w:name w:val="Allmänt"/>
          <w:gallery w:val="placeholder"/>
        </w:category>
        <w:types>
          <w:type w:val="bbPlcHdr"/>
        </w:types>
        <w:behaviors>
          <w:behavior w:val="content"/>
        </w:behaviors>
        <w:guid w:val="{5CA5172B-10CB-4935-8933-55CB4ACE735C}"/>
      </w:docPartPr>
      <w:docPartBody>
        <w:p w:rsidR="00E84323" w:rsidRDefault="001435EE">
          <w:pPr>
            <w:pStyle w:val="52A04B4832054B7F838656BFD17A5B04"/>
          </w:pPr>
          <w:r w:rsidRPr="00112698">
            <w:rPr>
              <w:rStyle w:val="Platshllartext"/>
            </w:rPr>
            <w:t>Klicka eller tryck här för att ange text.</w:t>
          </w:r>
        </w:p>
      </w:docPartBody>
    </w:docPart>
    <w:docPart>
      <w:docPartPr>
        <w:name w:val="2EDB2A56CDBB4D888B4DA32AD16AB07B"/>
        <w:category>
          <w:name w:val="Allmänt"/>
          <w:gallery w:val="placeholder"/>
        </w:category>
        <w:types>
          <w:type w:val="bbPlcHdr"/>
        </w:types>
        <w:behaviors>
          <w:behavior w:val="content"/>
        </w:behaviors>
        <w:guid w:val="{34F56DF6-B614-4A95-9E85-BF99293BCA7C}"/>
      </w:docPartPr>
      <w:docPartBody>
        <w:p w:rsidR="00E84323" w:rsidRDefault="001435EE">
          <w:pPr>
            <w:pStyle w:val="2EDB2A56CDBB4D888B4DA32AD16AB07B"/>
          </w:pPr>
          <w:r w:rsidRPr="00112698">
            <w:rPr>
              <w:rStyle w:val="Platshllartext"/>
            </w:rPr>
            <w:t>Klicka eller tryck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323"/>
    <w:rsid w:val="001435EE"/>
    <w:rsid w:val="00252A5D"/>
    <w:rsid w:val="00585723"/>
    <w:rsid w:val="006A5D24"/>
    <w:rsid w:val="008B0511"/>
    <w:rsid w:val="00CD49C7"/>
    <w:rsid w:val="00E84323"/>
    <w:rsid w:val="00F00FAC"/>
    <w:rsid w:val="00F772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A5D24"/>
    <w:rPr>
      <w:color w:val="808080"/>
    </w:rPr>
  </w:style>
  <w:style w:type="paragraph" w:customStyle="1" w:styleId="52A04B4832054B7F838656BFD17A5B04">
    <w:name w:val="52A04B4832054B7F838656BFD17A5B04"/>
  </w:style>
  <w:style w:type="paragraph" w:customStyle="1" w:styleId="2EDB2A56CDBB4D888B4DA32AD16AB07B">
    <w:name w:val="2EDB2A56CDBB4D888B4DA32AD16AB07B"/>
  </w:style>
  <w:style w:type="paragraph" w:customStyle="1" w:styleId="5108C4C57E244061AA8CFCE73C4F9D23">
    <w:name w:val="5108C4C57E244061AA8CFCE73C4F9D23"/>
    <w:rsid w:val="006A5D24"/>
  </w:style>
  <w:style w:type="paragraph" w:customStyle="1" w:styleId="9E9078E1D0514B0899ED9AC190DDF286">
    <w:name w:val="9E9078E1D0514B0899ED9AC190DDF286"/>
    <w:rsid w:val="006A5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5FC63A3917DBC44B17F6EFED9302FF7" ma:contentTypeVersion="11" ma:contentTypeDescription="Skapa ett nytt dokument." ma:contentTypeScope="" ma:versionID="1dd150a2d2805fd0adb2b61c64ba4c6f">
  <xsd:schema xmlns:xsd="http://www.w3.org/2001/XMLSchema" xmlns:xs="http://www.w3.org/2001/XMLSchema" xmlns:p="http://schemas.microsoft.com/office/2006/metadata/properties" xmlns:ns3="635d3a9c-d2e6-4fd0-949b-ae4ad08a5e57" xmlns:ns4="e31246cb-6fdb-41e5-862c-c52e6a926852" targetNamespace="http://schemas.microsoft.com/office/2006/metadata/properties" ma:root="true" ma:fieldsID="d1d993598b2665e0da6116bb6a2184e8" ns3:_="" ns4:_="">
    <xsd:import namespace="635d3a9c-d2e6-4fd0-949b-ae4ad08a5e57"/>
    <xsd:import namespace="e31246cb-6fdb-41e5-862c-c52e6a92685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5d3a9c-d2e6-4fd0-949b-ae4ad08a5e57"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1246cb-6fdb-41e5-862c-c52e6a92685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55835-2E79-4FF9-9256-9B1F3E709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5d3a9c-d2e6-4fd0-949b-ae4ad08a5e57"/>
    <ds:schemaRef ds:uri="e31246cb-6fdb-41e5-862c-c52e6a9268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96682-E11E-4F84-9627-3CDD4367EBAA}">
  <ds:schemaRefs>
    <ds:schemaRef ds:uri="http://schemas.microsoft.com/sharepoint/v3/contenttype/forms"/>
  </ds:schemaRefs>
</ds:datastoreItem>
</file>

<file path=customXml/itemProps3.xml><?xml version="1.0" encoding="utf-8"?>
<ds:datastoreItem xmlns:ds="http://schemas.openxmlformats.org/officeDocument/2006/customXml" ds:itemID="{175CC9CB-D8FC-48D9-88FA-6420BB70B90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Mall Simhallen</Template>
  <TotalTime>10</TotalTime>
  <Pages>1</Pages>
  <Words>143</Words>
  <Characters>763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SBG_A4_mall_simhall.indd</vt:lpstr>
    </vt:vector>
  </TitlesOfParts>
  <Company>Sundbybergs stad</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SBG_A4_mall_simhall.indd</dc:title>
  <dc:creator>Gustav Lindkvist</dc:creator>
  <cp:lastModifiedBy>Susanna Järlund</cp:lastModifiedBy>
  <cp:revision>6</cp:revision>
  <dcterms:created xsi:type="dcterms:W3CDTF">2020-06-08T12:16:00Z</dcterms:created>
  <dcterms:modified xsi:type="dcterms:W3CDTF">2020-06-17T13:32:00Z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2018-10-18T00:00:00Z</vt:filetime>
  </property>
  <property fmtid="{D5CDD505-2E9C-101B-9397-08002B2CF9AE}" pid="3" name="Creator">
    <vt:lpwstr>Adobe InDesign CC 13.0 (Windows)</vt:lpwstr>
  </property>
  <property fmtid="{D5CDD505-2E9C-101B-9397-08002B2CF9AE}" pid="4" name="LastSaved">
    <vt:filetime>2018-10-18T00:00:00Z</vt:filetime>
  </property>
  <property fmtid="{D5CDD505-2E9C-101B-9397-08002B2CF9AE}" pid="5" name="ContentTypeId">
    <vt:lpwstr>0x010100C5FC63A3917DBC44B17F6EFED9302FF7</vt:lpwstr>
  </property>
</Properties>
</file>