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5" w:rsidRPr="00377B3B" w:rsidRDefault="00377B3B">
      <w:pPr>
        <w:tabs>
          <w:tab w:val="left" w:pos="9480"/>
        </w:tabs>
        <w:spacing w:before="95" w:after="0" w:line="240" w:lineRule="auto"/>
        <w:ind w:left="300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60960</wp:posOffset>
            </wp:positionV>
            <wp:extent cx="1601470" cy="5334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Vårdtagare: 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sv-SE"/>
        </w:rPr>
        <w:tab/>
      </w:r>
    </w:p>
    <w:p w:rsidR="000A6EB5" w:rsidRPr="00377B3B" w:rsidRDefault="000A6EB5">
      <w:pPr>
        <w:spacing w:before="16" w:after="0" w:line="260" w:lineRule="exact"/>
        <w:rPr>
          <w:sz w:val="26"/>
          <w:szCs w:val="26"/>
          <w:lang w:val="sv-SE"/>
        </w:rPr>
      </w:pPr>
    </w:p>
    <w:p w:rsidR="000A6EB5" w:rsidRPr="00377B3B" w:rsidRDefault="00377B3B">
      <w:pPr>
        <w:tabs>
          <w:tab w:val="left" w:pos="4380"/>
          <w:tab w:val="left" w:pos="5940"/>
        </w:tabs>
        <w:spacing w:after="0" w:line="271" w:lineRule="exact"/>
        <w:ind w:left="3065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>Datum:</w:t>
      </w:r>
      <w:r w:rsidRPr="00377B3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v-SE"/>
        </w:rPr>
        <w:tab/>
      </w:r>
      <w:r w:rsidRPr="00377B3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sv-SE"/>
        </w:rPr>
        <w:tab/>
      </w:r>
    </w:p>
    <w:p w:rsidR="000A6EB5" w:rsidRPr="00377B3B" w:rsidRDefault="000A6EB5">
      <w:pPr>
        <w:spacing w:before="10" w:after="0" w:line="240" w:lineRule="exact"/>
        <w:rPr>
          <w:sz w:val="24"/>
          <w:szCs w:val="24"/>
          <w:lang w:val="sv-SE"/>
        </w:rPr>
      </w:pPr>
    </w:p>
    <w:p w:rsidR="00377B3B" w:rsidRDefault="00377B3B">
      <w:pPr>
        <w:spacing w:before="29" w:after="0" w:line="240" w:lineRule="auto"/>
        <w:ind w:left="217" w:right="6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8.2 D </w:t>
      </w:r>
      <w:bookmarkStart w:id="0" w:name="_GoBack"/>
      <w:bookmarkEnd w:id="0"/>
    </w:p>
    <w:p w:rsidR="000A6EB5" w:rsidRPr="00377B3B" w:rsidRDefault="00377B3B">
      <w:pPr>
        <w:spacing w:before="29" w:after="0" w:line="240" w:lineRule="auto"/>
        <w:ind w:left="217" w:right="6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Frågorna ska besvaras uti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f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rån vårdtagarens beteende de senaste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fyra veckorna ell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r hur det har varit sedan någon åtgärd sattes in (som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en utvärdering av åtgärden).</w:t>
      </w:r>
    </w:p>
    <w:p w:rsidR="000A6EB5" w:rsidRPr="00377B3B" w:rsidRDefault="000A6EB5">
      <w:pPr>
        <w:spacing w:before="16" w:after="0" w:line="260" w:lineRule="exact"/>
        <w:rPr>
          <w:sz w:val="26"/>
          <w:szCs w:val="26"/>
          <w:lang w:val="sv-SE"/>
        </w:rPr>
      </w:pPr>
    </w:p>
    <w:p w:rsidR="000A6EB5" w:rsidRPr="00377B3B" w:rsidRDefault="00377B3B">
      <w:pPr>
        <w:spacing w:after="0" w:line="240" w:lineRule="auto"/>
        <w:ind w:left="217" w:right="46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Screeningfrågan avslöjar 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sy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tomet har förekommit och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följdfrågorna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utgör kontrollfrågor till sy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to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et. 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den som blir intervjuad svara ”ja” på screeningfrågan ska hon/han alltså svara ”ja” på 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nst en av följdfrågorna.</w:t>
      </w:r>
    </w:p>
    <w:p w:rsidR="000A6EB5" w:rsidRPr="00377B3B" w:rsidRDefault="000A6EB5">
      <w:pPr>
        <w:spacing w:before="18" w:after="0" w:line="260" w:lineRule="exact"/>
        <w:rPr>
          <w:sz w:val="26"/>
          <w:szCs w:val="26"/>
          <w:lang w:val="sv-SE"/>
        </w:rPr>
      </w:pPr>
    </w:p>
    <w:p w:rsidR="000A6EB5" w:rsidRDefault="00377B3B">
      <w:pPr>
        <w:spacing w:after="0" w:line="271" w:lineRule="exact"/>
        <w:ind w:left="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NPI-skattning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080"/>
        <w:gridCol w:w="1548"/>
        <w:gridCol w:w="2016"/>
        <w:gridCol w:w="2016"/>
      </w:tblGrid>
      <w:tr w:rsidR="000A6EB5">
        <w:trPr>
          <w:trHeight w:hRule="exact" w:val="56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Symtom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Aldrig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Förekomst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Allvarlighetsgrad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before="1" w:after="0" w:line="276" w:lineRule="exact"/>
              <w:ind w:left="102" w:right="41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Allvarlighetsgrad x för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Vanföreställningar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Hallucinationer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Agitation/upprördhet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Depression/nedstä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Ångest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Uppry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dhet/eufori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5"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Apati/li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giltighet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5"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ningslöshet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4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Lättretlighet/labilitet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Motoriskt rastlöshet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Sö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nstörningar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4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Matlust/ätstörningar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436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460"/>
                <w:tab w:val="left" w:pos="820"/>
                <w:tab w:val="left" w:pos="1180"/>
              </w:tabs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tabs>
                <w:tab w:val="left" w:pos="880"/>
                <w:tab w:val="left" w:pos="1540"/>
              </w:tabs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</w:tbl>
    <w:p w:rsidR="000A6EB5" w:rsidRDefault="000A6EB5">
      <w:pPr>
        <w:spacing w:before="5" w:after="0" w:line="240" w:lineRule="exact"/>
        <w:rPr>
          <w:sz w:val="24"/>
          <w:szCs w:val="24"/>
        </w:rPr>
      </w:pPr>
    </w:p>
    <w:p w:rsidR="000A6EB5" w:rsidRPr="00377B3B" w:rsidRDefault="00377B3B">
      <w:pPr>
        <w:spacing w:before="29"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Tänkbara orsaker till </w:t>
      </w:r>
      <w:r w:rsidRPr="00377B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PSD (ringa in 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aktuellt alternativ)</w:t>
      </w:r>
    </w:p>
    <w:p w:rsidR="000A6EB5" w:rsidRDefault="00377B3B">
      <w:pPr>
        <w:spacing w:after="0" w:line="274" w:lineRule="exact"/>
        <w:ind w:left="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Nedanstående bedö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ngar är individuella!</w:t>
      </w:r>
    </w:p>
    <w:p w:rsidR="000A6EB5" w:rsidRDefault="000A6EB5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540"/>
        <w:gridCol w:w="563"/>
        <w:gridCol w:w="4660"/>
      </w:tblGrid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Frågeställning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</w:tr>
      <w:tr w:rsidR="000A6EB5">
        <w:trPr>
          <w:trHeight w:hRule="exact" w:val="563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Tillräckligt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Tänk på att oro och ”vandrande” kräver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er</w:t>
            </w:r>
          </w:p>
          <w:p w:rsidR="000A6EB5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energi</w:t>
            </w:r>
          </w:p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Tillräckligt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dryck?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 w:rsidRPr="00377B3B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Tillräckligt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sömn?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Vilka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ov-vanor har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personen haft tidigare?</w:t>
            </w:r>
          </w:p>
        </w:tc>
      </w:tr>
      <w:tr w:rsidR="000A6EB5">
        <w:trPr>
          <w:trHeight w:hRule="exact" w:val="28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urin?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rinretention?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Besvärande inkontinens?</w:t>
            </w:r>
          </w:p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avföring?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Förstoppning?</w:t>
            </w:r>
          </w:p>
        </w:tc>
      </w:tr>
      <w:tr w:rsidR="000A6EB5" w:rsidRPr="00377B3B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God syn,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 eller utan hjälp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edel?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K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 vara svårt att bedö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</w:p>
        </w:tc>
      </w:tr>
      <w:tr w:rsidR="000A6EB5" w:rsidRPr="00377B3B">
        <w:trPr>
          <w:trHeight w:hRule="exact" w:val="28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God hörsel,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 eller utan hjälp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edel?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Vaxproppar?</w:t>
            </w:r>
            <w:r w:rsidRPr="00377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Bättre/sä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 hörsel olika sidor?</w:t>
            </w:r>
          </w:p>
        </w:tc>
      </w:tr>
      <w:tr w:rsidR="000A6EB5" w:rsidRPr="00377B3B">
        <w:trPr>
          <w:trHeight w:hRule="exact" w:val="194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Finns det tecken på s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ärta?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ärta kan yttra sig geno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;</w:t>
            </w:r>
          </w:p>
          <w:p w:rsidR="000A6EB5" w:rsidRPr="00377B3B" w:rsidRDefault="00377B3B">
            <w:pPr>
              <w:spacing w:after="0" w:line="239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Kroppsspråket (gri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aser, skyddsställning) Talade språket (”aj”, skrik, svordo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ar) Aktivitet (gunga, ”gnugga” där det gör ont) Kroppshållning (halta, stelhet,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vrida sig) Hu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ör (oro, aggressivitet, ledsen, klaga) Dålig sö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</w:tc>
      </w:tr>
      <w:tr w:rsidR="000A6EB5">
        <w:trPr>
          <w:trHeight w:hRule="exact" w:val="562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Finns det daglig, positiv sa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varo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</w:p>
          <w:p w:rsidR="000A6EB5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andra personer?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</w:tbl>
    <w:p w:rsidR="000A6EB5" w:rsidRDefault="000A6EB5">
      <w:pPr>
        <w:spacing w:after="0"/>
        <w:sectPr w:rsidR="000A6EB5">
          <w:footerReference w:type="default" r:id="rId8"/>
          <w:type w:val="continuous"/>
          <w:pgSz w:w="11900" w:h="16840"/>
          <w:pgMar w:top="720" w:right="260" w:bottom="940" w:left="1200" w:header="720" w:footer="757" w:gutter="0"/>
          <w:pgNumType w:start="1"/>
          <w:cols w:space="720"/>
        </w:sectPr>
      </w:pPr>
    </w:p>
    <w:p w:rsidR="000A6EB5" w:rsidRPr="00377B3B" w:rsidRDefault="00377B3B">
      <w:pPr>
        <w:spacing w:before="63"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Tänkbara orsaker 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till </w:t>
      </w:r>
      <w:r w:rsidRPr="00377B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377B3B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PSD (ringa in aktuellt alternativ)</w:t>
      </w:r>
    </w:p>
    <w:p w:rsidR="000A6EB5" w:rsidRPr="00377B3B" w:rsidRDefault="00377B3B">
      <w:pPr>
        <w:spacing w:before="1" w:after="0" w:line="276" w:lineRule="exact"/>
        <w:ind w:left="217" w:right="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Nedanstående bedö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377B3B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ngar är indiv</w:t>
      </w:r>
      <w:r w:rsidRPr="00377B3B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duella! Rådgör 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ed sjuksköterska/läkare 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vad som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är nor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alt för varje 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årdt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gare</w:t>
      </w:r>
    </w:p>
    <w:p w:rsidR="000A6EB5" w:rsidRPr="00377B3B" w:rsidRDefault="000A6EB5">
      <w:pPr>
        <w:spacing w:before="15" w:after="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1622"/>
        <w:gridCol w:w="1980"/>
        <w:gridCol w:w="2160"/>
      </w:tblGrid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Frågeställning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mp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Blodtryck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 lågt / högt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Ortostatiskt</w:t>
            </w:r>
          </w:p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Andning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Urinsticka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>
        <w:trPr>
          <w:trHeight w:hRule="exact" w:val="286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Blodsocker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 lågt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För högt</w:t>
            </w:r>
          </w:p>
        </w:tc>
      </w:tr>
    </w:tbl>
    <w:p w:rsidR="000A6EB5" w:rsidRDefault="000A6EB5">
      <w:pPr>
        <w:spacing w:before="10" w:after="0" w:line="180" w:lineRule="exact"/>
        <w:rPr>
          <w:sz w:val="18"/>
          <w:szCs w:val="18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/>
        <w:sectPr w:rsidR="000A6EB5">
          <w:pgSz w:w="11900" w:h="16840"/>
          <w:pgMar w:top="1580" w:right="260" w:bottom="940" w:left="1200" w:header="0" w:footer="757" w:gutter="0"/>
          <w:cols w:space="720"/>
        </w:sectPr>
      </w:pPr>
    </w:p>
    <w:p w:rsidR="000A6EB5" w:rsidRDefault="00377B3B">
      <w:pPr>
        <w:spacing w:before="29" w:after="0" w:line="240" w:lineRule="auto"/>
        <w:ind w:left="21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Läke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edelsöversyn geno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örd?</w:t>
      </w:r>
    </w:p>
    <w:p w:rsidR="000A6EB5" w:rsidRDefault="000A6EB5">
      <w:pPr>
        <w:spacing w:before="16" w:after="0" w:line="260" w:lineRule="exact"/>
        <w:rPr>
          <w:sz w:val="26"/>
          <w:szCs w:val="26"/>
        </w:rPr>
      </w:pPr>
    </w:p>
    <w:p w:rsidR="000A6EB5" w:rsidRDefault="00377B3B">
      <w:pPr>
        <w:tabs>
          <w:tab w:val="left" w:pos="2100"/>
        </w:tabs>
        <w:spacing w:after="0" w:line="240" w:lineRule="auto"/>
        <w:ind w:left="959" w:right="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Nej</w:t>
      </w:r>
    </w:p>
    <w:p w:rsidR="000A6EB5" w:rsidRDefault="000A6EB5">
      <w:pPr>
        <w:spacing w:before="2" w:after="0" w:line="160" w:lineRule="exact"/>
        <w:rPr>
          <w:sz w:val="16"/>
          <w:szCs w:val="16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0A6EB5">
      <w:pPr>
        <w:spacing w:after="0" w:line="200" w:lineRule="exact"/>
        <w:rPr>
          <w:sz w:val="20"/>
          <w:szCs w:val="20"/>
        </w:rPr>
      </w:pPr>
    </w:p>
    <w:p w:rsidR="000A6EB5" w:rsidRDefault="00377B3B">
      <w:pPr>
        <w:spacing w:after="0" w:line="271" w:lineRule="exact"/>
        <w:ind w:left="2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Vårdåtgärder</w:t>
      </w:r>
    </w:p>
    <w:p w:rsidR="000A6EB5" w:rsidRDefault="00377B3B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Socialstyrelsens definition;</w:t>
      </w:r>
    </w:p>
    <w:p w:rsidR="000A6EB5" w:rsidRPr="00377B3B" w:rsidRDefault="00377B3B">
      <w:pPr>
        <w:spacing w:before="1" w:after="0" w:line="240" w:lineRule="auto"/>
        <w:ind w:right="68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En Läkemedelsgenomgång är en metod 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för analys, uppföljning och omprövning av en individs läkemedelsanvändning som genomförs enligt ett förutbe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s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tämt strukt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u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rerat och system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a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tis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 arb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ts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s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ätt i enligh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 m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d lokala 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r</w:t>
      </w:r>
      <w:r w:rsidRPr="00377B3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i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ktlinjer och r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u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tiner. 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F</w:t>
      </w:r>
      <w:r w:rsidRPr="00377B3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era professioner involveras vid genomgångarna och vid 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behov finns tillgång till farmakolog, apotekare eller motsvarande. Vid genomgångarna finns aktuella uppgifter om patientens diagno</w:t>
      </w:r>
      <w:r w:rsidRPr="00377B3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s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er, vissa fysiologiska värden och aktuellt häls</w:t>
      </w:r>
      <w:r w:rsidRPr="00377B3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o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tillstånd. Socialstyrelsens indikatorer för läkemedelsanvändning är vägledand</w:t>
      </w:r>
      <w:r w:rsidRPr="00377B3B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e</w:t>
      </w:r>
    </w:p>
    <w:p w:rsidR="000A6EB5" w:rsidRPr="00377B3B" w:rsidRDefault="000A6EB5">
      <w:pPr>
        <w:spacing w:after="0"/>
        <w:rPr>
          <w:lang w:val="sv-SE"/>
        </w:rPr>
        <w:sectPr w:rsidR="000A6EB5" w:rsidRPr="00377B3B">
          <w:type w:val="continuous"/>
          <w:pgSz w:w="11900" w:h="16840"/>
          <w:pgMar w:top="720" w:right="260" w:bottom="940" w:left="1200" w:header="720" w:footer="720" w:gutter="0"/>
          <w:cols w:num="2" w:space="720" w:equalWidth="0">
            <w:col w:w="3356" w:space="1153"/>
            <w:col w:w="5931"/>
          </w:cols>
        </w:sectPr>
      </w:pPr>
    </w:p>
    <w:p w:rsidR="000A6EB5" w:rsidRPr="00377B3B" w:rsidRDefault="000A6EB5">
      <w:pPr>
        <w:spacing w:before="10" w:after="0" w:line="240" w:lineRule="exact"/>
        <w:rPr>
          <w:sz w:val="24"/>
          <w:szCs w:val="24"/>
          <w:lang w:val="sv-SE"/>
        </w:rPr>
      </w:pPr>
    </w:p>
    <w:p w:rsidR="000A6EB5" w:rsidRPr="00377B3B" w:rsidRDefault="00377B3B">
      <w:pPr>
        <w:spacing w:before="29" w:after="0" w:line="240" w:lineRule="auto"/>
        <w:ind w:left="2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-2658745</wp:posOffset>
                </wp:positionV>
                <wp:extent cx="3657600" cy="2286000"/>
                <wp:effectExtent l="13970" t="8255" r="508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0"/>
                          <a:chOff x="5557" y="-4187"/>
                          <a:chExt cx="5760" cy="36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57" y="-4187"/>
                            <a:ext cx="5760" cy="3600"/>
                          </a:xfrm>
                          <a:custGeom>
                            <a:avLst/>
                            <a:gdLst>
                              <a:gd name="T0" fmla="+- 0 11317 5557"/>
                              <a:gd name="T1" fmla="*/ T0 w 5760"/>
                              <a:gd name="T2" fmla="+- 0 -4187 -4187"/>
                              <a:gd name="T3" fmla="*/ -4187 h 3600"/>
                              <a:gd name="T4" fmla="+- 0 5557 5557"/>
                              <a:gd name="T5" fmla="*/ T4 w 5760"/>
                              <a:gd name="T6" fmla="+- 0 -4187 -4187"/>
                              <a:gd name="T7" fmla="*/ -4187 h 3600"/>
                              <a:gd name="T8" fmla="+- 0 5557 5557"/>
                              <a:gd name="T9" fmla="*/ T8 w 5760"/>
                              <a:gd name="T10" fmla="+- 0 -587 -4187"/>
                              <a:gd name="T11" fmla="*/ -587 h 3600"/>
                              <a:gd name="T12" fmla="+- 0 11317 5557"/>
                              <a:gd name="T13" fmla="*/ T12 w 5760"/>
                              <a:gd name="T14" fmla="+- 0 -587 -4187"/>
                              <a:gd name="T15" fmla="*/ -587 h 3600"/>
                              <a:gd name="T16" fmla="+- 0 11317 5557"/>
                              <a:gd name="T17" fmla="*/ T16 w 5760"/>
                              <a:gd name="T18" fmla="+- 0 -4187 -4187"/>
                              <a:gd name="T19" fmla="*/ -4187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3600">
                                <a:moveTo>
                                  <a:pt x="5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lnTo>
                                  <a:pt x="5760" y="3600"/>
                                </a:lnTo>
                                <a:lnTo>
                                  <a:pt x="57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7.85pt;margin-top:-209.35pt;width:4in;height:180pt;z-index:-251658240;mso-position-horizontal-relative:page" coordorigin="5557,-4187" coordsize="57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">
                <v:shape id="Freeform 3" o:spid="_x0000_s1027" style="position:absolute;left:5557;top:-4187;width:5760;height:3600;visibility:visible;mso-wrap-style:square;v-text-anchor:top" coordsize="576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ynMUA&#10;AADaAAAADwAAAGRycy9kb3ducmV2LnhtbESPQUsDMRSE70L/Q3gFL8VmtVJlu2mpFVHaQ7FW9vrY&#10;vG6Wbl7WJLbrvzdCweMwM98wxaK3rTiRD41jBbfjDARx5XTDtYL9x8vNI4gQkTW2jknBDwVYzAdX&#10;BebanfmdTrtYiwThkKMCE2OXSxkqQxbD2HXEyTs4bzEm6WupPZ4T3LbyLsum0mLDacFgRytD1XH3&#10;bRU8r16r8uspPqzxflOOJnuz/fRGqethv5yBiNTH//Cl/aYVTODv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7KcxQAAANoAAAAPAAAAAAAAAAAAAAAAAJgCAABkcnMv&#10;ZG93bnJldi54bWxQSwUGAAAAAAQABAD1AAAAigMAAAAA&#10;" path="m5760,l,,,3600r5760,l5760,xe" filled="f">
                  <v:path arrowok="t" o:connecttype="custom" o:connectlocs="5760,-4187;0,-4187;0,-587;5760,-587;5760,-4187" o:connectangles="0,0,0,0,0"/>
                </v:shape>
                <w10:wrap anchorx="page"/>
              </v:group>
            </w:pict>
          </mc:Fallback>
        </mc:AlternateConten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De vårdåtgärder som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finns beskrivna har i vet</w:t>
      </w:r>
      <w:r w:rsidRPr="00377B3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nskapliga studier visat sig 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nska för</w:t>
      </w:r>
      <w:r w:rsidRPr="00377B3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ko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m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sten</w:t>
      </w:r>
    </w:p>
    <w:p w:rsidR="000A6EB5" w:rsidRDefault="00377B3B">
      <w:pPr>
        <w:spacing w:after="0" w:line="240" w:lineRule="auto"/>
        <w:ind w:left="217" w:right="915"/>
        <w:rPr>
          <w:rFonts w:ascii="Times New Roman" w:eastAsia="Times New Roman" w:hAnsi="Times New Roman" w:cs="Times New Roman"/>
          <w:sz w:val="24"/>
          <w:szCs w:val="24"/>
        </w:rPr>
      </w:pP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av BPSD. Det finns naturligtvis en mängd andra å</w:t>
      </w:r>
      <w:r w:rsidRPr="00377B3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>gärder som</w:t>
      </w:r>
      <w:r w:rsidRPr="00377B3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377B3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kan passa den enskilde individen!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från närstående i </w:t>
      </w:r>
      <w:r>
        <w:rPr>
          <w:rFonts w:ascii="Times New Roman" w:eastAsia="Times New Roman" w:hAnsi="Times New Roman" w:cs="Times New Roman"/>
          <w:sz w:val="24"/>
          <w:szCs w:val="24"/>
        </w:rPr>
        <w:t>en levnadsberättelse!</w:t>
      </w:r>
    </w:p>
    <w:p w:rsidR="000A6EB5" w:rsidRDefault="000A6EB5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140"/>
        <w:gridCol w:w="3344"/>
      </w:tblGrid>
      <w:tr w:rsidR="000A6EB5">
        <w:trPr>
          <w:trHeight w:hRule="exact"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Åtgärd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Exempel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Vårdtagaren</w:t>
            </w:r>
          </w:p>
        </w:tc>
      </w:tr>
      <w:tr w:rsidR="000A6EB5" w:rsidRPr="00377B3B">
        <w:trPr>
          <w:trHeight w:hRule="exact" w:val="166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ötandeplan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En enkel bes</w:t>
            </w:r>
            <w:r w:rsidRPr="00377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k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rivning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av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hur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just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den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här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vårdtagaren har för behov;</w:t>
            </w:r>
          </w:p>
          <w:p w:rsidR="000A6EB5" w:rsidRPr="00377B3B" w:rsidRDefault="00377B3B">
            <w:pPr>
              <w:spacing w:after="0" w:line="240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Tala långsa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 korta instruktioner, tala i höger öra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  <w:tr w:rsidR="000A6EB5" w:rsidRPr="00377B3B">
        <w:trPr>
          <w:trHeight w:hRule="exact" w:val="139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Fysisk aktivitet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Gy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nastik, ”sitt-gy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pa”,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otionscykel,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dans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  <w:tr w:rsidR="000A6EB5" w:rsidRPr="00377B3B">
        <w:trPr>
          <w:trHeight w:hRule="exact" w:val="111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ljud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iljö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Avskild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iljö vid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åltid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Inte sitta vid TVn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</w:tbl>
    <w:p w:rsidR="000A6EB5" w:rsidRPr="00377B3B" w:rsidRDefault="000A6EB5">
      <w:pPr>
        <w:spacing w:after="0"/>
        <w:rPr>
          <w:lang w:val="sv-SE"/>
        </w:rPr>
        <w:sectPr w:rsidR="000A6EB5" w:rsidRPr="00377B3B">
          <w:type w:val="continuous"/>
          <w:pgSz w:w="11900" w:h="16840"/>
          <w:pgMar w:top="720" w:right="260" w:bottom="940" w:left="1200" w:header="720" w:footer="720" w:gutter="0"/>
          <w:cols w:space="720"/>
        </w:sectPr>
      </w:pPr>
    </w:p>
    <w:p w:rsidR="000A6EB5" w:rsidRPr="00377B3B" w:rsidRDefault="000A6EB5">
      <w:pPr>
        <w:spacing w:before="9" w:after="0" w:line="90" w:lineRule="exact"/>
        <w:rPr>
          <w:sz w:val="9"/>
          <w:szCs w:val="9"/>
          <w:lang w:val="sv-S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4140"/>
        <w:gridCol w:w="3344"/>
      </w:tblGrid>
      <w:tr w:rsidR="000A6EB5">
        <w:trPr>
          <w:trHeight w:hRule="exact" w:val="2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Åtgärd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Exempel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Vårdtagaren</w:t>
            </w:r>
          </w:p>
        </w:tc>
      </w:tr>
      <w:tr w:rsidR="000A6EB5">
        <w:trPr>
          <w:trHeight w:hRule="exact" w:val="1115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Massage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Taktil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assage, berö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0A6EB5"/>
        </w:tc>
      </w:tr>
      <w:tr w:rsidR="000A6EB5" w:rsidRPr="00377B3B">
        <w:trPr>
          <w:trHeight w:hRule="exact" w:val="166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Musik/sång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Individuellt anpassad musik, kanske vid</w:t>
            </w:r>
          </w:p>
          <w:p w:rsidR="000A6EB5" w:rsidRPr="00377B3B" w:rsidRDefault="00377B3B">
            <w:pPr>
              <w:spacing w:after="0" w:line="240" w:lineRule="auto"/>
              <w:ind w:left="102" w:right="59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specifika situationer som tex ADL. Sångstunder.</w:t>
            </w:r>
          </w:p>
          <w:p w:rsidR="000A6EB5" w:rsidRPr="00377B3B" w:rsidRDefault="00377B3B">
            <w:pPr>
              <w:spacing w:after="0" w:line="239" w:lineRule="auto"/>
              <w:ind w:left="102" w:right="42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Vårdarsång; när vårdaren interagerar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ed vårdtagaren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 hjälp av sång/nynnande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  <w:tr w:rsidR="000A6EB5" w:rsidRPr="00377B3B">
        <w:trPr>
          <w:trHeight w:hRule="exact" w:val="13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Utevistelse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Pro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enad uto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hus, tills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mmans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ed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personal eller närstående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  <w:tr w:rsidR="000A6EB5" w:rsidRPr="00377B3B">
        <w:trPr>
          <w:trHeight w:hRule="exact" w:val="194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stöd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Någon som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vägleder och visar hur en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uppgift ska utföras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Vara en trygghet vid oro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  <w:tr w:rsidR="000A6EB5" w:rsidRPr="00377B3B">
        <w:trPr>
          <w:trHeight w:hRule="exact" w:val="277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Default="00377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Övrigt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377B3B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Här finns utr</w:t>
            </w:r>
            <w:r w:rsidRPr="00377B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y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 för andra åt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g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ärder,</w:t>
            </w:r>
          </w:p>
          <w:p w:rsidR="000A6EB5" w:rsidRPr="00377B3B" w:rsidRDefault="00377B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använd fantasin!</w:t>
            </w:r>
          </w:p>
          <w:p w:rsidR="000A6EB5" w:rsidRPr="00377B3B" w:rsidRDefault="00377B3B">
            <w:pPr>
              <w:spacing w:after="0" w:line="240" w:lineRule="auto"/>
              <w:ind w:left="102" w:right="39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Bolltäcke, plock-förkläde, torka bord e</w:t>
            </w:r>
            <w:r w:rsidRPr="00377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ter </w:t>
            </w:r>
            <w:r w:rsidRPr="00377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m</w:t>
            </w:r>
            <w:r w:rsidRPr="00377B3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åltid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5" w:rsidRPr="00377B3B" w:rsidRDefault="000A6EB5">
            <w:pPr>
              <w:rPr>
                <w:lang w:val="sv-SE"/>
              </w:rPr>
            </w:pPr>
          </w:p>
        </w:tc>
      </w:tr>
    </w:tbl>
    <w:p w:rsidR="00000000" w:rsidRPr="00377B3B" w:rsidRDefault="00377B3B">
      <w:pPr>
        <w:rPr>
          <w:lang w:val="sv-SE"/>
        </w:rPr>
      </w:pPr>
    </w:p>
    <w:sectPr w:rsidR="00000000" w:rsidRPr="00377B3B">
      <w:pgSz w:w="11900" w:h="16840"/>
      <w:pgMar w:top="440" w:right="260" w:bottom="740" w:left="120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B3B">
      <w:pPr>
        <w:spacing w:after="0" w:line="240" w:lineRule="auto"/>
      </w:pPr>
      <w:r>
        <w:separator/>
      </w:r>
    </w:p>
  </w:endnote>
  <w:endnote w:type="continuationSeparator" w:id="0">
    <w:p w:rsidR="00000000" w:rsidRDefault="003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B5" w:rsidRDefault="00377B3B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10073005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EB5" w:rsidRDefault="00377B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pt;margin-top:793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JaZdWXgAAAADwEAAA8A&#10;AAAAAAAAAAAAAAAABgUAAGRycy9kb3ducmV2LnhtbFBLBQYAAAAABAAEAPMAAAATBgAAAAA=&#10;" filled="f" stroked="f">
              <v:textbox inset="0,0,0,0">
                <w:txbxContent>
                  <w:p w:rsidR="000A6EB5" w:rsidRDefault="00377B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B3B">
      <w:pPr>
        <w:spacing w:after="0" w:line="240" w:lineRule="auto"/>
      </w:pPr>
      <w:r>
        <w:separator/>
      </w:r>
    </w:p>
  </w:footnote>
  <w:footnote w:type="continuationSeparator" w:id="0">
    <w:p w:rsidR="00000000" w:rsidRDefault="0037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B5"/>
    <w:rsid w:val="000A6EB5"/>
    <w:rsid w:val="003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9CFE56D2</Template>
  <TotalTime>1</TotalTime>
  <Pages>3</Pages>
  <Words>637</Words>
  <Characters>3378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Vårdtagare: ___________________________________________ Datum: _____________</vt:lpstr>
    </vt:vector>
  </TitlesOfParts>
  <Company>Sundbybergs stad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Vårdtagare: ___________________________________________ Datum: _____________</dc:title>
  <dc:creator>Eva Granvik</dc:creator>
  <cp:lastModifiedBy>Carin Nyh Äldreförvaltningen</cp:lastModifiedBy>
  <cp:revision>2</cp:revision>
  <dcterms:created xsi:type="dcterms:W3CDTF">2014-02-18T13:25:00Z</dcterms:created>
  <dcterms:modified xsi:type="dcterms:W3CDTF">2014-02-18T13:25:00Z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2013-08-09T00:00:00Z</vt:filetime>
  </property>
</Properties>
</file>