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929A2" w14:textId="77777777" w:rsidR="00C779C8" w:rsidRDefault="00996CDF">
      <w:pPr>
        <w:spacing w:after="128"/>
      </w:pPr>
      <w:r>
        <w:rPr>
          <w:rFonts w:ascii="Times New Roman" w:eastAsia="Times New Roman" w:hAnsi="Times New Roman" w:cs="Times New Roman"/>
          <w:sz w:val="24"/>
        </w:rPr>
        <w:t xml:space="preserve"> </w:t>
      </w:r>
    </w:p>
    <w:tbl>
      <w:tblPr>
        <w:tblStyle w:val="TableGrid"/>
        <w:tblW w:w="9590" w:type="dxa"/>
        <w:tblInd w:w="5" w:type="dxa"/>
        <w:tblCellMar>
          <w:top w:w="29" w:type="dxa"/>
          <w:left w:w="106" w:type="dxa"/>
          <w:right w:w="115" w:type="dxa"/>
        </w:tblCellMar>
        <w:tblLook w:val="04A0" w:firstRow="1" w:lastRow="0" w:firstColumn="1" w:lastColumn="0" w:noHBand="0" w:noVBand="1"/>
      </w:tblPr>
      <w:tblGrid>
        <w:gridCol w:w="3172"/>
        <w:gridCol w:w="1786"/>
        <w:gridCol w:w="2124"/>
        <w:gridCol w:w="852"/>
        <w:gridCol w:w="1656"/>
      </w:tblGrid>
      <w:tr w:rsidR="00C779C8" w14:paraId="06E4E72A" w14:textId="77777777">
        <w:trPr>
          <w:trHeight w:val="283"/>
        </w:trPr>
        <w:tc>
          <w:tcPr>
            <w:tcW w:w="3173" w:type="dxa"/>
            <w:vMerge w:val="restart"/>
            <w:tcBorders>
              <w:top w:val="single" w:sz="4" w:space="0" w:color="000000"/>
              <w:left w:val="single" w:sz="4" w:space="0" w:color="000000"/>
              <w:bottom w:val="single" w:sz="4" w:space="0" w:color="000000"/>
              <w:right w:val="single" w:sz="4" w:space="0" w:color="000000"/>
            </w:tcBorders>
          </w:tcPr>
          <w:p w14:paraId="75FF0E61" w14:textId="77777777" w:rsidR="00C779C8" w:rsidRDefault="00996CDF">
            <w:pPr>
              <w:spacing w:after="57"/>
              <w:ind w:left="2"/>
            </w:pPr>
            <w:r>
              <w:rPr>
                <w:noProof/>
              </w:rPr>
              <w:drawing>
                <wp:inline distT="0" distB="0" distL="0" distR="0" wp14:anchorId="6565D2AA" wp14:editId="0E4FA684">
                  <wp:extent cx="859790" cy="953324"/>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5"/>
                          <a:stretch>
                            <a:fillRect/>
                          </a:stretch>
                        </pic:blipFill>
                        <pic:spPr>
                          <a:xfrm>
                            <a:off x="0" y="0"/>
                            <a:ext cx="859790" cy="953324"/>
                          </a:xfrm>
                          <a:prstGeom prst="rect">
                            <a:avLst/>
                          </a:prstGeom>
                        </pic:spPr>
                      </pic:pic>
                    </a:graphicData>
                  </a:graphic>
                </wp:inline>
              </w:drawing>
            </w:r>
          </w:p>
          <w:p w14:paraId="54D799F8" w14:textId="77777777" w:rsidR="00C779C8" w:rsidRDefault="00996CDF">
            <w:pPr>
              <w:ind w:left="2"/>
            </w:pPr>
            <w:r>
              <w:rPr>
                <w:b/>
                <w:sz w:val="28"/>
              </w:rPr>
              <w:t xml:space="preserve">Äldreförvaltningen </w:t>
            </w:r>
          </w:p>
          <w:p w14:paraId="6E3AAD50" w14:textId="77777777" w:rsidR="00C779C8" w:rsidRDefault="00996CDF">
            <w:pPr>
              <w:ind w:left="2"/>
            </w:pPr>
            <w:r>
              <w:rPr>
                <w:b/>
                <w:sz w:val="28"/>
              </w:rPr>
              <w:t>Sundbyberg</w:t>
            </w:r>
            <w:r>
              <w:rPr>
                <w:sz w:val="28"/>
              </w:rPr>
              <w:t xml:space="preserve"> </w:t>
            </w:r>
          </w:p>
          <w:p w14:paraId="5C17B751" w14:textId="77777777" w:rsidR="00C779C8" w:rsidRDefault="00996CDF">
            <w:pPr>
              <w:ind w:left="2"/>
            </w:pPr>
            <w:r>
              <w:rPr>
                <w:rFonts w:ascii="Georgia" w:eastAsia="Georgia" w:hAnsi="Georgia" w:cs="Georgia"/>
                <w:sz w:val="24"/>
              </w:rPr>
              <w:t xml:space="preserve">Ledningssystem </w:t>
            </w:r>
          </w:p>
        </w:tc>
        <w:tc>
          <w:tcPr>
            <w:tcW w:w="6418" w:type="dxa"/>
            <w:gridSpan w:val="4"/>
            <w:tcBorders>
              <w:top w:val="single" w:sz="4" w:space="0" w:color="000000"/>
              <w:left w:val="single" w:sz="4" w:space="0" w:color="000000"/>
              <w:bottom w:val="dashed" w:sz="4" w:space="0" w:color="000000"/>
              <w:right w:val="single" w:sz="4" w:space="0" w:color="000000"/>
            </w:tcBorders>
          </w:tcPr>
          <w:p w14:paraId="14E095F0" w14:textId="77777777" w:rsidR="00C779C8" w:rsidRDefault="00996CDF">
            <w:pPr>
              <w:ind w:left="2"/>
            </w:pPr>
            <w:r>
              <w:rPr>
                <w:rFonts w:ascii="Georgia" w:eastAsia="Georgia" w:hAnsi="Georgia" w:cs="Georgia"/>
                <w:sz w:val="24"/>
              </w:rPr>
              <w:t xml:space="preserve">LRU  </w:t>
            </w:r>
          </w:p>
        </w:tc>
      </w:tr>
      <w:tr w:rsidR="00C779C8" w14:paraId="09E4BAE9" w14:textId="77777777">
        <w:trPr>
          <w:trHeight w:val="2299"/>
        </w:trPr>
        <w:tc>
          <w:tcPr>
            <w:tcW w:w="0" w:type="auto"/>
            <w:vMerge/>
            <w:tcBorders>
              <w:top w:val="nil"/>
              <w:left w:val="single" w:sz="4" w:space="0" w:color="000000"/>
              <w:bottom w:val="single" w:sz="4" w:space="0" w:color="000000"/>
              <w:right w:val="single" w:sz="4" w:space="0" w:color="000000"/>
            </w:tcBorders>
          </w:tcPr>
          <w:p w14:paraId="1684FAF8" w14:textId="77777777" w:rsidR="00C779C8" w:rsidRDefault="00C779C8"/>
        </w:tc>
        <w:tc>
          <w:tcPr>
            <w:tcW w:w="6418" w:type="dxa"/>
            <w:gridSpan w:val="4"/>
            <w:tcBorders>
              <w:top w:val="dashed" w:sz="4" w:space="0" w:color="000000"/>
              <w:left w:val="single" w:sz="4" w:space="0" w:color="000000"/>
              <w:bottom w:val="single" w:sz="4" w:space="0" w:color="000000"/>
              <w:right w:val="single" w:sz="4" w:space="0" w:color="000000"/>
            </w:tcBorders>
          </w:tcPr>
          <w:p w14:paraId="069CC53A" w14:textId="77777777" w:rsidR="00C779C8" w:rsidRDefault="00996CDF">
            <w:pPr>
              <w:spacing w:after="103"/>
              <w:ind w:left="2"/>
            </w:pPr>
            <w:r>
              <w:rPr>
                <w:rFonts w:ascii="Georgia" w:eastAsia="Georgia" w:hAnsi="Georgia" w:cs="Georgia"/>
                <w:sz w:val="16"/>
              </w:rPr>
              <w:t xml:space="preserve">Dokumentnamn </w:t>
            </w:r>
          </w:p>
          <w:p w14:paraId="47470056" w14:textId="77777777" w:rsidR="00C779C8" w:rsidRDefault="00996CDF">
            <w:pPr>
              <w:ind w:left="2"/>
            </w:pPr>
            <w:r>
              <w:rPr>
                <w:b/>
                <w:sz w:val="28"/>
              </w:rPr>
              <w:t>Rutin för skyddsutrustning och arbetskläder vid ett verifierat pandemiutbrott</w:t>
            </w:r>
            <w:r>
              <w:rPr>
                <w:rFonts w:ascii="Times New Roman" w:eastAsia="Times New Roman" w:hAnsi="Times New Roman" w:cs="Times New Roman"/>
                <w:b/>
                <w:sz w:val="24"/>
              </w:rPr>
              <w:t xml:space="preserve"> </w:t>
            </w:r>
          </w:p>
        </w:tc>
      </w:tr>
      <w:tr w:rsidR="00C779C8" w14:paraId="71A034B4" w14:textId="77777777">
        <w:trPr>
          <w:trHeight w:val="737"/>
        </w:trPr>
        <w:tc>
          <w:tcPr>
            <w:tcW w:w="3173" w:type="dxa"/>
            <w:tcBorders>
              <w:top w:val="single" w:sz="4" w:space="0" w:color="000000"/>
              <w:left w:val="single" w:sz="4" w:space="0" w:color="000000"/>
              <w:bottom w:val="single" w:sz="4" w:space="0" w:color="000000"/>
              <w:right w:val="single" w:sz="4" w:space="0" w:color="000000"/>
            </w:tcBorders>
          </w:tcPr>
          <w:p w14:paraId="26E3440E" w14:textId="77777777" w:rsidR="00C779C8" w:rsidRDefault="00996CDF">
            <w:pPr>
              <w:ind w:left="2" w:right="614"/>
            </w:pPr>
            <w:r>
              <w:rPr>
                <w:rFonts w:ascii="Georgia" w:eastAsia="Georgia" w:hAnsi="Georgia" w:cs="Georgia"/>
                <w:sz w:val="16"/>
              </w:rPr>
              <w:t xml:space="preserve">Huvudprocess </w:t>
            </w:r>
            <w:r>
              <w:rPr>
                <w:rFonts w:ascii="Georgia" w:eastAsia="Georgia" w:hAnsi="Georgia" w:cs="Georgia"/>
                <w:sz w:val="24"/>
              </w:rPr>
              <w:t xml:space="preserve">Stödprocess </w:t>
            </w:r>
          </w:p>
        </w:tc>
        <w:tc>
          <w:tcPr>
            <w:tcW w:w="1786" w:type="dxa"/>
            <w:tcBorders>
              <w:top w:val="single" w:sz="4" w:space="0" w:color="000000"/>
              <w:left w:val="single" w:sz="4" w:space="0" w:color="000000"/>
              <w:bottom w:val="single" w:sz="4" w:space="0" w:color="000000"/>
              <w:right w:val="single" w:sz="4" w:space="0" w:color="000000"/>
            </w:tcBorders>
          </w:tcPr>
          <w:p w14:paraId="77B68488" w14:textId="77777777" w:rsidR="00C779C8" w:rsidRDefault="00996CDF">
            <w:pPr>
              <w:ind w:left="2"/>
            </w:pPr>
            <w:r>
              <w:rPr>
                <w:rFonts w:ascii="Georgia" w:eastAsia="Georgia" w:hAnsi="Georgia" w:cs="Georgia"/>
                <w:sz w:val="16"/>
              </w:rPr>
              <w:t xml:space="preserve">Verksamhetsprocess </w:t>
            </w:r>
            <w:r>
              <w:rPr>
                <w:rFonts w:ascii="Georgia" w:eastAsia="Georgia" w:hAnsi="Georgia" w:cs="Georgia"/>
                <w:sz w:val="24"/>
              </w:rPr>
              <w:t xml:space="preserve">Hemtjänst </w:t>
            </w:r>
          </w:p>
        </w:tc>
        <w:tc>
          <w:tcPr>
            <w:tcW w:w="2124" w:type="dxa"/>
            <w:tcBorders>
              <w:top w:val="single" w:sz="4" w:space="0" w:color="000000"/>
              <w:left w:val="single" w:sz="4" w:space="0" w:color="000000"/>
              <w:bottom w:val="single" w:sz="4" w:space="0" w:color="000000"/>
              <w:right w:val="single" w:sz="4" w:space="0" w:color="000000"/>
            </w:tcBorders>
          </w:tcPr>
          <w:p w14:paraId="30073F22" w14:textId="77777777" w:rsidR="00C779C8" w:rsidRDefault="00996CDF">
            <w:r>
              <w:rPr>
                <w:rFonts w:ascii="Georgia" w:eastAsia="Georgia" w:hAnsi="Georgia" w:cs="Georgia"/>
                <w:sz w:val="16"/>
              </w:rPr>
              <w:t xml:space="preserve">Delprocess </w:t>
            </w:r>
            <w:r>
              <w:rPr>
                <w:rFonts w:ascii="Georgia" w:eastAsia="Georgia" w:hAnsi="Georgia" w:cs="Georgia"/>
                <w:sz w:val="24"/>
              </w:rPr>
              <w:t xml:space="preserve">Medarbetare </w:t>
            </w:r>
          </w:p>
        </w:tc>
        <w:tc>
          <w:tcPr>
            <w:tcW w:w="2508" w:type="dxa"/>
            <w:gridSpan w:val="2"/>
            <w:tcBorders>
              <w:top w:val="single" w:sz="4" w:space="0" w:color="000000"/>
              <w:left w:val="single" w:sz="4" w:space="0" w:color="000000"/>
              <w:bottom w:val="single" w:sz="4" w:space="0" w:color="000000"/>
              <w:right w:val="single" w:sz="4" w:space="0" w:color="000000"/>
            </w:tcBorders>
          </w:tcPr>
          <w:p w14:paraId="210DBA38" w14:textId="77777777" w:rsidR="00C779C8" w:rsidRDefault="00996CDF">
            <w:pPr>
              <w:spacing w:after="58"/>
              <w:ind w:left="2"/>
            </w:pPr>
            <w:r>
              <w:rPr>
                <w:rFonts w:ascii="Georgia" w:eastAsia="Georgia" w:hAnsi="Georgia" w:cs="Georgia"/>
                <w:sz w:val="16"/>
              </w:rPr>
              <w:t xml:space="preserve">Enhet </w:t>
            </w:r>
          </w:p>
          <w:p w14:paraId="26ADB908" w14:textId="77777777" w:rsidR="00C779C8" w:rsidRDefault="00996CDF">
            <w:pPr>
              <w:ind w:left="2"/>
            </w:pPr>
            <w:r>
              <w:rPr>
                <w:rFonts w:ascii="Georgia" w:eastAsia="Georgia" w:hAnsi="Georgia" w:cs="Georgia"/>
                <w:sz w:val="24"/>
              </w:rPr>
              <w:t xml:space="preserve">Rissne, Lilla Alby &amp; Hallonbergen </w:t>
            </w:r>
          </w:p>
        </w:tc>
      </w:tr>
      <w:tr w:rsidR="00C779C8" w14:paraId="2E050906" w14:textId="77777777">
        <w:trPr>
          <w:trHeight w:val="466"/>
        </w:trPr>
        <w:tc>
          <w:tcPr>
            <w:tcW w:w="3173" w:type="dxa"/>
            <w:tcBorders>
              <w:top w:val="single" w:sz="4" w:space="0" w:color="000000"/>
              <w:left w:val="single" w:sz="4" w:space="0" w:color="000000"/>
              <w:bottom w:val="single" w:sz="4" w:space="0" w:color="000000"/>
              <w:right w:val="single" w:sz="4" w:space="0" w:color="000000"/>
            </w:tcBorders>
          </w:tcPr>
          <w:p w14:paraId="2A12E490" w14:textId="77777777" w:rsidR="00C779C8" w:rsidRDefault="00996CDF">
            <w:pPr>
              <w:ind w:left="2"/>
            </w:pPr>
            <w:r>
              <w:rPr>
                <w:rFonts w:ascii="Georgia" w:eastAsia="Georgia" w:hAnsi="Georgia" w:cs="Georgia"/>
                <w:sz w:val="16"/>
              </w:rPr>
              <w:t xml:space="preserve">Fastställd av/dokumentansvarig </w:t>
            </w:r>
            <w:r>
              <w:rPr>
                <w:rFonts w:ascii="Georgia" w:eastAsia="Georgia" w:hAnsi="Georgia" w:cs="Georgia"/>
                <w:sz w:val="24"/>
              </w:rPr>
              <w:t xml:space="preserve">Enhetschef </w:t>
            </w:r>
          </w:p>
        </w:tc>
        <w:tc>
          <w:tcPr>
            <w:tcW w:w="1786" w:type="dxa"/>
            <w:tcBorders>
              <w:top w:val="single" w:sz="4" w:space="0" w:color="000000"/>
              <w:left w:val="single" w:sz="4" w:space="0" w:color="000000"/>
              <w:bottom w:val="single" w:sz="4" w:space="0" w:color="000000"/>
              <w:right w:val="single" w:sz="4" w:space="0" w:color="000000"/>
            </w:tcBorders>
          </w:tcPr>
          <w:p w14:paraId="31D735DD" w14:textId="77777777" w:rsidR="00C779C8" w:rsidRDefault="00996CDF">
            <w:pPr>
              <w:ind w:left="2"/>
            </w:pPr>
            <w:proofErr w:type="gramStart"/>
            <w:r>
              <w:rPr>
                <w:rFonts w:ascii="Georgia" w:eastAsia="Georgia" w:hAnsi="Georgia" w:cs="Georgia"/>
                <w:sz w:val="16"/>
              </w:rPr>
              <w:t>Fastställd datum</w:t>
            </w:r>
            <w:proofErr w:type="gramEnd"/>
            <w:r>
              <w:rPr>
                <w:rFonts w:ascii="Georgia" w:eastAsia="Georgia" w:hAnsi="Georgia" w:cs="Georgia"/>
                <w:sz w:val="16"/>
              </w:rPr>
              <w:t xml:space="preserve"> </w:t>
            </w:r>
            <w:r>
              <w:rPr>
                <w:rFonts w:ascii="Georgia" w:eastAsia="Georgia" w:hAnsi="Georgia" w:cs="Georgia"/>
                <w:sz w:val="24"/>
              </w:rPr>
              <w:t xml:space="preserve">2020-04-21 </w:t>
            </w:r>
          </w:p>
        </w:tc>
        <w:tc>
          <w:tcPr>
            <w:tcW w:w="2124" w:type="dxa"/>
            <w:tcBorders>
              <w:top w:val="single" w:sz="4" w:space="0" w:color="000000"/>
              <w:left w:val="single" w:sz="4" w:space="0" w:color="000000"/>
              <w:bottom w:val="single" w:sz="4" w:space="0" w:color="000000"/>
              <w:right w:val="single" w:sz="4" w:space="0" w:color="000000"/>
            </w:tcBorders>
          </w:tcPr>
          <w:p w14:paraId="283A390D" w14:textId="7C96783F" w:rsidR="00C779C8" w:rsidRDefault="00996CDF">
            <w:proofErr w:type="gramStart"/>
            <w:r>
              <w:rPr>
                <w:rFonts w:ascii="Georgia" w:eastAsia="Georgia" w:hAnsi="Georgia" w:cs="Georgia"/>
                <w:sz w:val="16"/>
              </w:rPr>
              <w:t>Reviderad datum</w:t>
            </w:r>
            <w:proofErr w:type="gramEnd"/>
            <w:r>
              <w:rPr>
                <w:rFonts w:ascii="Georgia" w:eastAsia="Georgia" w:hAnsi="Georgia" w:cs="Georgia"/>
                <w:sz w:val="16"/>
              </w:rPr>
              <w:t xml:space="preserve"> </w:t>
            </w:r>
            <w:r>
              <w:rPr>
                <w:rFonts w:ascii="Georgia" w:eastAsia="Georgia" w:hAnsi="Georgia" w:cs="Georgia"/>
              </w:rPr>
              <w:t>2020-04-22</w:t>
            </w:r>
            <w:r w:rsidR="00370811">
              <w:rPr>
                <w:rFonts w:ascii="Georgia" w:eastAsia="Georgia" w:hAnsi="Georgia" w:cs="Georgia"/>
              </w:rPr>
              <w:t>, 2020-06-30</w:t>
            </w:r>
            <w:r>
              <w:rPr>
                <w:rFonts w:ascii="Georgia" w:eastAsia="Georgia" w:hAnsi="Georgia" w:cs="Georgia"/>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CAB726D" w14:textId="28AB0233" w:rsidR="00C779C8" w:rsidRDefault="00996CDF">
            <w:pPr>
              <w:ind w:left="2"/>
            </w:pPr>
            <w:r>
              <w:rPr>
                <w:rFonts w:ascii="Georgia" w:eastAsia="Georgia" w:hAnsi="Georgia" w:cs="Georgia"/>
                <w:sz w:val="16"/>
              </w:rPr>
              <w:t xml:space="preserve">Version </w:t>
            </w:r>
            <w:r w:rsidR="00370811">
              <w:rPr>
                <w:rFonts w:ascii="Georgia" w:eastAsia="Georgia" w:hAnsi="Georgia" w:cs="Georgia"/>
                <w:sz w:val="16"/>
              </w:rPr>
              <w:t>3</w:t>
            </w:r>
          </w:p>
        </w:tc>
        <w:tc>
          <w:tcPr>
            <w:tcW w:w="1656" w:type="dxa"/>
            <w:tcBorders>
              <w:top w:val="single" w:sz="4" w:space="0" w:color="000000"/>
              <w:left w:val="single" w:sz="4" w:space="0" w:color="000000"/>
              <w:bottom w:val="single" w:sz="4" w:space="0" w:color="000000"/>
              <w:right w:val="single" w:sz="4" w:space="0" w:color="000000"/>
            </w:tcBorders>
          </w:tcPr>
          <w:p w14:paraId="38519D1C" w14:textId="77777777" w:rsidR="00C779C8" w:rsidRDefault="00996CDF">
            <w:pPr>
              <w:ind w:right="322"/>
            </w:pPr>
            <w:proofErr w:type="gramStart"/>
            <w:r>
              <w:rPr>
                <w:rFonts w:ascii="Georgia" w:eastAsia="Georgia" w:hAnsi="Georgia" w:cs="Georgia"/>
                <w:sz w:val="16"/>
              </w:rPr>
              <w:t xml:space="preserve">Sida  </w:t>
            </w:r>
            <w:proofErr w:type="spellStart"/>
            <w:r>
              <w:rPr>
                <w:rFonts w:ascii="Georgia" w:eastAsia="Georgia" w:hAnsi="Georgia" w:cs="Georgia"/>
                <w:sz w:val="24"/>
              </w:rPr>
              <w:t>Sida</w:t>
            </w:r>
            <w:proofErr w:type="spellEnd"/>
            <w:proofErr w:type="gramEnd"/>
            <w:r>
              <w:rPr>
                <w:rFonts w:ascii="Georgia" w:eastAsia="Georgia" w:hAnsi="Georgia" w:cs="Georgia"/>
                <w:sz w:val="24"/>
              </w:rPr>
              <w:t xml:space="preserve"> 1 av 2</w:t>
            </w:r>
            <w:r>
              <w:rPr>
                <w:rFonts w:ascii="Georgia" w:eastAsia="Georgia" w:hAnsi="Georgia" w:cs="Georgia"/>
              </w:rPr>
              <w:t xml:space="preserve"> </w:t>
            </w:r>
            <w:r>
              <w:rPr>
                <w:rFonts w:ascii="Georgia" w:eastAsia="Georgia" w:hAnsi="Georgia" w:cs="Georgia"/>
                <w:sz w:val="24"/>
              </w:rPr>
              <w:t xml:space="preserve"> </w:t>
            </w:r>
          </w:p>
        </w:tc>
      </w:tr>
    </w:tbl>
    <w:p w14:paraId="1237FA75" w14:textId="77777777" w:rsidR="00C779C8" w:rsidRDefault="00996CDF">
      <w:pPr>
        <w:spacing w:after="0"/>
      </w:pPr>
      <w:r>
        <w:rPr>
          <w:b/>
          <w:sz w:val="28"/>
        </w:rPr>
        <w:t xml:space="preserve"> </w:t>
      </w:r>
    </w:p>
    <w:p w14:paraId="089014BA" w14:textId="77777777" w:rsidR="00C779C8" w:rsidRDefault="00996CDF">
      <w:pPr>
        <w:pStyle w:val="Rubrik1"/>
        <w:ind w:left="-5"/>
      </w:pPr>
      <w:r>
        <w:t xml:space="preserve">Syfte  </w:t>
      </w:r>
    </w:p>
    <w:p w14:paraId="1A77DC38" w14:textId="77777777" w:rsidR="00C779C8" w:rsidRDefault="00996CDF">
      <w:pPr>
        <w:spacing w:after="11" w:line="248" w:lineRule="auto"/>
        <w:ind w:left="-5" w:hanging="10"/>
      </w:pPr>
      <w:r>
        <w:rPr>
          <w:rFonts w:ascii="Georgia" w:eastAsia="Georgia" w:hAnsi="Georgia" w:cs="Georgia"/>
          <w:sz w:val="24"/>
        </w:rPr>
        <w:t xml:space="preserve">Syftet är att åstadkomma en säker arbetsmiljö för hemtjänstpersonal.  </w:t>
      </w:r>
    </w:p>
    <w:p w14:paraId="0348101D" w14:textId="77777777" w:rsidR="00C779C8" w:rsidRDefault="00996CDF">
      <w:pPr>
        <w:spacing w:after="0"/>
      </w:pPr>
      <w:r>
        <w:rPr>
          <w:rFonts w:ascii="Georgia" w:eastAsia="Georgia" w:hAnsi="Georgia" w:cs="Georgia"/>
          <w:sz w:val="24"/>
        </w:rPr>
        <w:t xml:space="preserve"> </w:t>
      </w:r>
    </w:p>
    <w:p w14:paraId="7E9ECBBF" w14:textId="77777777" w:rsidR="00C779C8" w:rsidRDefault="00996CDF">
      <w:pPr>
        <w:pStyle w:val="Rubrik2"/>
        <w:ind w:left="-5"/>
      </w:pPr>
      <w:r>
        <w:t xml:space="preserve">Bakgrund </w:t>
      </w:r>
    </w:p>
    <w:p w14:paraId="2CFB6CD4" w14:textId="77777777" w:rsidR="00C779C8" w:rsidRDefault="00996CDF">
      <w:pPr>
        <w:spacing w:after="0" w:line="238" w:lineRule="auto"/>
        <w:jc w:val="both"/>
      </w:pPr>
      <w:r>
        <w:rPr>
          <w:rFonts w:ascii="Georgia" w:eastAsia="Georgia" w:hAnsi="Georgia" w:cs="Georgia"/>
          <w:sz w:val="24"/>
        </w:rPr>
        <w:t>Då arbete hos kund kan innebära att hemtjänstpersonal inte alltid har information om kundens aktuella hälsotillstånd. Detta leder till en risk för smittspridning bland medarbetare och kunder. Ur ett arbetsmiljöperspektiv vidtar vi som arbetsgivare ytterligare åtgärder, och inför användande av visir hos alla kunder, samt platsförkläde och handskar för de kunderna med stort omvårdnadsbehov. Munskydd används endast hos de kunder som hostar och nyser och är konstaterat eller misstänkt smittade. Nattpersonalen ska ha den utökade skyddsutrustningen vid alla besök hos kund, även vid larm.</w:t>
      </w:r>
      <w:r>
        <w:rPr>
          <w:rFonts w:ascii="Georgia" w:eastAsia="Georgia" w:hAnsi="Georgia" w:cs="Georgia"/>
          <w:color w:val="FF0000"/>
          <w:sz w:val="24"/>
        </w:rPr>
        <w:t xml:space="preserve"> </w:t>
      </w:r>
    </w:p>
    <w:p w14:paraId="448AD6F5" w14:textId="77777777" w:rsidR="00C779C8" w:rsidRDefault="00996CDF">
      <w:pPr>
        <w:spacing w:after="22"/>
      </w:pPr>
      <w:r>
        <w:rPr>
          <w:rFonts w:ascii="Georgia" w:eastAsia="Georgia" w:hAnsi="Georgia" w:cs="Georgia"/>
          <w:sz w:val="24"/>
        </w:rPr>
        <w:t xml:space="preserve"> </w:t>
      </w:r>
    </w:p>
    <w:p w14:paraId="1D655BF5" w14:textId="77777777" w:rsidR="00C779C8" w:rsidRDefault="00996CDF">
      <w:pPr>
        <w:spacing w:after="0"/>
        <w:ind w:left="-5" w:hanging="10"/>
      </w:pPr>
      <w:r>
        <w:rPr>
          <w:b/>
          <w:sz w:val="28"/>
        </w:rPr>
        <w:t xml:space="preserve">Omfattning  </w:t>
      </w:r>
    </w:p>
    <w:p w14:paraId="54858F82" w14:textId="77777777" w:rsidR="00C779C8" w:rsidRDefault="00996CDF">
      <w:pPr>
        <w:spacing w:after="11" w:line="248" w:lineRule="auto"/>
        <w:ind w:left="-5" w:hanging="10"/>
      </w:pPr>
      <w:r>
        <w:rPr>
          <w:rFonts w:ascii="Georgia" w:eastAsia="Georgia" w:hAnsi="Georgia" w:cs="Georgia"/>
          <w:sz w:val="24"/>
        </w:rPr>
        <w:t>All hemtjänstpersonal.</w:t>
      </w:r>
      <w:r>
        <w:rPr>
          <w:rFonts w:ascii="Georgia" w:eastAsia="Georgia" w:hAnsi="Georgia" w:cs="Georgia"/>
          <w:b/>
          <w:sz w:val="24"/>
        </w:rPr>
        <w:t xml:space="preserve">  </w:t>
      </w:r>
    </w:p>
    <w:p w14:paraId="22DF4F56" w14:textId="77777777" w:rsidR="00C779C8" w:rsidRDefault="00996CDF">
      <w:pPr>
        <w:spacing w:after="41"/>
      </w:pPr>
      <w:r>
        <w:rPr>
          <w:rFonts w:ascii="Georgia" w:eastAsia="Georgia" w:hAnsi="Georgia" w:cs="Georgia"/>
          <w:sz w:val="24"/>
        </w:rPr>
        <w:t xml:space="preserve"> </w:t>
      </w:r>
    </w:p>
    <w:p w14:paraId="6BF3594D" w14:textId="77777777" w:rsidR="00C779C8" w:rsidRDefault="00996CDF">
      <w:pPr>
        <w:pStyle w:val="Rubrik1"/>
        <w:tabs>
          <w:tab w:val="center" w:pos="7094"/>
        </w:tabs>
        <w:ind w:left="-15" w:firstLine="0"/>
      </w:pPr>
      <w:r>
        <w:t xml:space="preserve">Ansvar </w:t>
      </w:r>
      <w:r>
        <w:tab/>
        <w:t xml:space="preserve"> </w:t>
      </w:r>
    </w:p>
    <w:p w14:paraId="71B5CE9D" w14:textId="77777777" w:rsidR="00C779C8" w:rsidRDefault="00996CDF">
      <w:pPr>
        <w:spacing w:after="0"/>
        <w:ind w:left="-5" w:hanging="10"/>
      </w:pPr>
      <w:r>
        <w:rPr>
          <w:rFonts w:ascii="Georgia" w:eastAsia="Georgia" w:hAnsi="Georgia" w:cs="Georgia"/>
          <w:b/>
          <w:sz w:val="24"/>
        </w:rPr>
        <w:t xml:space="preserve">Enhetschef  </w:t>
      </w:r>
    </w:p>
    <w:p w14:paraId="66C44FC0" w14:textId="77777777" w:rsidR="00C779C8" w:rsidRDefault="00996CDF">
      <w:pPr>
        <w:spacing w:after="11" w:line="248" w:lineRule="auto"/>
        <w:ind w:left="-5" w:hanging="10"/>
      </w:pPr>
      <w:r>
        <w:rPr>
          <w:rFonts w:ascii="Georgia" w:eastAsia="Georgia" w:hAnsi="Georgia" w:cs="Georgia"/>
          <w:sz w:val="24"/>
        </w:rPr>
        <w:t xml:space="preserve">Ansvarar för att rutinen är känd och efterföljs. </w:t>
      </w:r>
    </w:p>
    <w:p w14:paraId="14345630" w14:textId="77777777" w:rsidR="00C779C8" w:rsidRDefault="00996CDF">
      <w:pPr>
        <w:spacing w:after="0"/>
      </w:pPr>
      <w:r>
        <w:rPr>
          <w:rFonts w:ascii="Georgia" w:eastAsia="Georgia" w:hAnsi="Georgia" w:cs="Georgia"/>
          <w:sz w:val="24"/>
        </w:rPr>
        <w:t xml:space="preserve"> </w:t>
      </w:r>
    </w:p>
    <w:p w14:paraId="36DB3652" w14:textId="77777777" w:rsidR="00C779C8" w:rsidRDefault="00996CDF">
      <w:pPr>
        <w:spacing w:after="0"/>
        <w:ind w:left="-5" w:hanging="10"/>
      </w:pPr>
      <w:r>
        <w:rPr>
          <w:rFonts w:ascii="Georgia" w:eastAsia="Georgia" w:hAnsi="Georgia" w:cs="Georgia"/>
          <w:b/>
          <w:sz w:val="24"/>
        </w:rPr>
        <w:t xml:space="preserve">Hemtjänstpersonal </w:t>
      </w:r>
    </w:p>
    <w:p w14:paraId="12BFBB30" w14:textId="77777777" w:rsidR="00C779C8" w:rsidRDefault="00996CDF">
      <w:pPr>
        <w:spacing w:after="11" w:line="248" w:lineRule="auto"/>
        <w:ind w:left="-5" w:hanging="10"/>
      </w:pPr>
      <w:r>
        <w:rPr>
          <w:rFonts w:ascii="Georgia" w:eastAsia="Georgia" w:hAnsi="Georgia" w:cs="Georgia"/>
          <w:sz w:val="24"/>
        </w:rPr>
        <w:t xml:space="preserve">Ansvarar för att följa rutinen. </w:t>
      </w:r>
    </w:p>
    <w:p w14:paraId="607CDA48" w14:textId="77777777" w:rsidR="00C779C8" w:rsidRDefault="00996CDF">
      <w:pPr>
        <w:spacing w:after="0"/>
      </w:pPr>
      <w:r>
        <w:rPr>
          <w:rFonts w:ascii="Georgia" w:eastAsia="Georgia" w:hAnsi="Georgia" w:cs="Georgia"/>
          <w:sz w:val="24"/>
        </w:rPr>
        <w:t xml:space="preserve"> </w:t>
      </w:r>
    </w:p>
    <w:p w14:paraId="30CEDEB0" w14:textId="77777777" w:rsidR="00C779C8" w:rsidRDefault="00996CDF">
      <w:pPr>
        <w:spacing w:after="22"/>
      </w:pPr>
      <w:r>
        <w:rPr>
          <w:rFonts w:ascii="Georgia" w:eastAsia="Georgia" w:hAnsi="Georgia" w:cs="Georgia"/>
          <w:sz w:val="24"/>
        </w:rPr>
        <w:t xml:space="preserve"> </w:t>
      </w:r>
    </w:p>
    <w:p w14:paraId="0B41DA4F" w14:textId="77777777" w:rsidR="00C779C8" w:rsidRDefault="00996CDF">
      <w:pPr>
        <w:pStyle w:val="Rubrik1"/>
        <w:ind w:left="-5"/>
      </w:pPr>
      <w:r>
        <w:t xml:space="preserve">Tillvägagångssätt </w:t>
      </w:r>
    </w:p>
    <w:p w14:paraId="7860D067" w14:textId="77777777" w:rsidR="00C779C8" w:rsidRDefault="00996CDF">
      <w:pPr>
        <w:spacing w:after="0"/>
        <w:ind w:left="32"/>
      </w:pPr>
      <w:r>
        <w:rPr>
          <w:noProof/>
        </w:rPr>
        <mc:AlternateContent>
          <mc:Choice Requires="wpg">
            <w:drawing>
              <wp:inline distT="0" distB="0" distL="0" distR="0" wp14:anchorId="20B3D8DE" wp14:editId="2E9377FE">
                <wp:extent cx="5655092" cy="491744"/>
                <wp:effectExtent l="0" t="0" r="0" b="0"/>
                <wp:docPr id="2675" name="Group 2675"/>
                <wp:cNvGraphicFramePr/>
                <a:graphic xmlns:a="http://schemas.openxmlformats.org/drawingml/2006/main">
                  <a:graphicData uri="http://schemas.microsoft.com/office/word/2010/wordprocessingGroup">
                    <wpg:wgp>
                      <wpg:cNvGrpSpPr/>
                      <wpg:grpSpPr>
                        <a:xfrm>
                          <a:off x="0" y="0"/>
                          <a:ext cx="5655092" cy="491744"/>
                          <a:chOff x="0" y="0"/>
                          <a:chExt cx="5655092" cy="491744"/>
                        </a:xfrm>
                      </wpg:grpSpPr>
                      <wps:wsp>
                        <wps:cNvPr id="46" name="Shape 46"/>
                        <wps:cNvSpPr/>
                        <wps:spPr>
                          <a:xfrm>
                            <a:off x="0" y="0"/>
                            <a:ext cx="1229360" cy="491744"/>
                          </a:xfrm>
                          <a:custGeom>
                            <a:avLst/>
                            <a:gdLst/>
                            <a:ahLst/>
                            <a:cxnLst/>
                            <a:rect l="0" t="0" r="0" b="0"/>
                            <a:pathLst>
                              <a:path w="1229360" h="491744">
                                <a:moveTo>
                                  <a:pt x="0" y="0"/>
                                </a:moveTo>
                                <a:lnTo>
                                  <a:pt x="983488" y="0"/>
                                </a:lnTo>
                                <a:lnTo>
                                  <a:pt x="1229360" y="245872"/>
                                </a:lnTo>
                                <a:lnTo>
                                  <a:pt x="983488" y="491744"/>
                                </a:lnTo>
                                <a:lnTo>
                                  <a:pt x="0" y="491744"/>
                                </a:lnTo>
                                <a:lnTo>
                                  <a:pt x="245872" y="245872"/>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 name="Shape 47"/>
                        <wps:cNvSpPr/>
                        <wps:spPr>
                          <a:xfrm>
                            <a:off x="0" y="0"/>
                            <a:ext cx="1229360" cy="491744"/>
                          </a:xfrm>
                          <a:custGeom>
                            <a:avLst/>
                            <a:gdLst/>
                            <a:ahLst/>
                            <a:cxnLst/>
                            <a:rect l="0" t="0" r="0" b="0"/>
                            <a:pathLst>
                              <a:path w="1229360" h="491744">
                                <a:moveTo>
                                  <a:pt x="0" y="0"/>
                                </a:moveTo>
                                <a:lnTo>
                                  <a:pt x="983488" y="0"/>
                                </a:lnTo>
                                <a:lnTo>
                                  <a:pt x="1229360" y="245872"/>
                                </a:lnTo>
                                <a:lnTo>
                                  <a:pt x="983488" y="491744"/>
                                </a:lnTo>
                                <a:lnTo>
                                  <a:pt x="0" y="491744"/>
                                </a:lnTo>
                                <a:lnTo>
                                  <a:pt x="245872" y="245872"/>
                                </a:lnTo>
                                <a:lnTo>
                                  <a:pt x="0" y="0"/>
                                </a:lnTo>
                                <a:close/>
                              </a:path>
                            </a:pathLst>
                          </a:custGeom>
                          <a:ln w="25400" cap="flat">
                            <a:miter lim="101600"/>
                          </a:ln>
                        </wps:spPr>
                        <wps:style>
                          <a:lnRef idx="1">
                            <a:srgbClr val="FFFFFF"/>
                          </a:lnRef>
                          <a:fillRef idx="0">
                            <a:srgbClr val="000000">
                              <a:alpha val="0"/>
                            </a:srgbClr>
                          </a:fillRef>
                          <a:effectRef idx="0">
                            <a:scrgbClr r="0" g="0" b="0"/>
                          </a:effectRef>
                          <a:fontRef idx="none"/>
                        </wps:style>
                        <wps:bodyPr/>
                      </wps:wsp>
                      <wps:wsp>
                        <wps:cNvPr id="48" name="Rectangle 48"/>
                        <wps:cNvSpPr/>
                        <wps:spPr>
                          <a:xfrm>
                            <a:off x="331822" y="203899"/>
                            <a:ext cx="777175" cy="119743"/>
                          </a:xfrm>
                          <a:prstGeom prst="rect">
                            <a:avLst/>
                          </a:prstGeom>
                          <a:ln>
                            <a:noFill/>
                          </a:ln>
                        </wps:spPr>
                        <wps:txbx>
                          <w:txbxContent>
                            <w:p w14:paraId="6A6F1FB7" w14:textId="77777777" w:rsidR="00C779C8" w:rsidRDefault="00996CDF">
                              <w:r>
                                <w:rPr>
                                  <w:color w:val="FFFFFF"/>
                                  <w:sz w:val="14"/>
                                </w:rPr>
                                <w:t>Informera/Rutin</w:t>
                              </w:r>
                            </w:p>
                          </w:txbxContent>
                        </wps:txbx>
                        <wps:bodyPr horzOverflow="overflow" vert="horz" lIns="0" tIns="0" rIns="0" bIns="0" rtlCol="0">
                          <a:noAutofit/>
                        </wps:bodyPr>
                      </wps:wsp>
                      <wps:wsp>
                        <wps:cNvPr id="49" name="Shape 49"/>
                        <wps:cNvSpPr/>
                        <wps:spPr>
                          <a:xfrm>
                            <a:off x="1106429" y="0"/>
                            <a:ext cx="1229360" cy="491744"/>
                          </a:xfrm>
                          <a:custGeom>
                            <a:avLst/>
                            <a:gdLst/>
                            <a:ahLst/>
                            <a:cxnLst/>
                            <a:rect l="0" t="0" r="0" b="0"/>
                            <a:pathLst>
                              <a:path w="1229360" h="491744">
                                <a:moveTo>
                                  <a:pt x="0" y="0"/>
                                </a:moveTo>
                                <a:lnTo>
                                  <a:pt x="983488" y="0"/>
                                </a:lnTo>
                                <a:lnTo>
                                  <a:pt x="1229360" y="245872"/>
                                </a:lnTo>
                                <a:lnTo>
                                  <a:pt x="983488" y="491744"/>
                                </a:lnTo>
                                <a:lnTo>
                                  <a:pt x="0" y="491744"/>
                                </a:lnTo>
                                <a:lnTo>
                                  <a:pt x="245872" y="245872"/>
                                </a:lnTo>
                                <a:lnTo>
                                  <a:pt x="0"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50" name="Shape 50"/>
                        <wps:cNvSpPr/>
                        <wps:spPr>
                          <a:xfrm>
                            <a:off x="1106429" y="0"/>
                            <a:ext cx="1229360" cy="491744"/>
                          </a:xfrm>
                          <a:custGeom>
                            <a:avLst/>
                            <a:gdLst/>
                            <a:ahLst/>
                            <a:cxnLst/>
                            <a:rect l="0" t="0" r="0" b="0"/>
                            <a:pathLst>
                              <a:path w="1229360" h="491744">
                                <a:moveTo>
                                  <a:pt x="0" y="0"/>
                                </a:moveTo>
                                <a:lnTo>
                                  <a:pt x="983488" y="0"/>
                                </a:lnTo>
                                <a:lnTo>
                                  <a:pt x="1229360" y="245872"/>
                                </a:lnTo>
                                <a:lnTo>
                                  <a:pt x="983488" y="491744"/>
                                </a:lnTo>
                                <a:lnTo>
                                  <a:pt x="0" y="491744"/>
                                </a:lnTo>
                                <a:lnTo>
                                  <a:pt x="245872" y="245872"/>
                                </a:lnTo>
                                <a:lnTo>
                                  <a:pt x="0" y="0"/>
                                </a:lnTo>
                                <a:close/>
                              </a:path>
                            </a:pathLst>
                          </a:custGeom>
                          <a:ln w="25400" cap="flat">
                            <a:miter lim="101600"/>
                          </a:ln>
                        </wps:spPr>
                        <wps:style>
                          <a:lnRef idx="1">
                            <a:srgbClr val="FFFFFF"/>
                          </a:lnRef>
                          <a:fillRef idx="0">
                            <a:srgbClr val="000000">
                              <a:alpha val="0"/>
                            </a:srgbClr>
                          </a:fillRef>
                          <a:effectRef idx="0">
                            <a:scrgbClr r="0" g="0" b="0"/>
                          </a:effectRef>
                          <a:fontRef idx="none"/>
                        </wps:style>
                        <wps:bodyPr/>
                      </wps:wsp>
                      <wps:wsp>
                        <wps:cNvPr id="51" name="Rectangle 51"/>
                        <wps:cNvSpPr/>
                        <wps:spPr>
                          <a:xfrm>
                            <a:off x="1566236" y="106237"/>
                            <a:ext cx="438433" cy="119742"/>
                          </a:xfrm>
                          <a:prstGeom prst="rect">
                            <a:avLst/>
                          </a:prstGeom>
                          <a:ln>
                            <a:noFill/>
                          </a:ln>
                        </wps:spPr>
                        <wps:txbx>
                          <w:txbxContent>
                            <w:p w14:paraId="33545184" w14:textId="77777777" w:rsidR="00C779C8" w:rsidRDefault="00996CDF">
                              <w:r>
                                <w:rPr>
                                  <w:color w:val="FFFFFF"/>
                                  <w:sz w:val="14"/>
                                </w:rPr>
                                <w:t>Personlig</w:t>
                              </w:r>
                            </w:p>
                          </w:txbxContent>
                        </wps:txbx>
                        <wps:bodyPr horzOverflow="overflow" vert="horz" lIns="0" tIns="0" rIns="0" bIns="0" rtlCol="0">
                          <a:noAutofit/>
                        </wps:bodyPr>
                      </wps:wsp>
                      <wps:wsp>
                        <wps:cNvPr id="52" name="Rectangle 52"/>
                        <wps:cNvSpPr/>
                        <wps:spPr>
                          <a:xfrm>
                            <a:off x="1407750" y="205324"/>
                            <a:ext cx="885860" cy="119743"/>
                          </a:xfrm>
                          <a:prstGeom prst="rect">
                            <a:avLst/>
                          </a:prstGeom>
                          <a:ln>
                            <a:noFill/>
                          </a:ln>
                        </wps:spPr>
                        <wps:txbx>
                          <w:txbxContent>
                            <w:p w14:paraId="49E3B3CE" w14:textId="77777777" w:rsidR="00C779C8" w:rsidRDefault="00996CDF">
                              <w:r>
                                <w:rPr>
                                  <w:color w:val="FFFFFF"/>
                                  <w:sz w:val="14"/>
                                </w:rPr>
                                <w:t xml:space="preserve">skyddsutrustnings </w:t>
                              </w:r>
                            </w:p>
                          </w:txbxContent>
                        </wps:txbx>
                        <wps:bodyPr horzOverflow="overflow" vert="horz" lIns="0" tIns="0" rIns="0" bIns="0" rtlCol="0">
                          <a:noAutofit/>
                        </wps:bodyPr>
                      </wps:wsp>
                      <wps:wsp>
                        <wps:cNvPr id="53" name="Rectangle 53"/>
                        <wps:cNvSpPr/>
                        <wps:spPr>
                          <a:xfrm>
                            <a:off x="1686626" y="302820"/>
                            <a:ext cx="118431" cy="119743"/>
                          </a:xfrm>
                          <a:prstGeom prst="rect">
                            <a:avLst/>
                          </a:prstGeom>
                          <a:ln>
                            <a:noFill/>
                          </a:ln>
                        </wps:spPr>
                        <wps:txbx>
                          <w:txbxContent>
                            <w:p w14:paraId="25102CF5" w14:textId="77777777" w:rsidR="00C779C8" w:rsidRDefault="00996CDF">
                              <w:r>
                                <w:rPr>
                                  <w:color w:val="FFFFFF"/>
                                  <w:sz w:val="14"/>
                                </w:rPr>
                                <w:t>kit</w:t>
                              </w:r>
                            </w:p>
                          </w:txbxContent>
                        </wps:txbx>
                        <wps:bodyPr horzOverflow="overflow" vert="horz" lIns="0" tIns="0" rIns="0" bIns="0" rtlCol="0">
                          <a:noAutofit/>
                        </wps:bodyPr>
                      </wps:wsp>
                      <wps:wsp>
                        <wps:cNvPr id="54" name="Shape 54"/>
                        <wps:cNvSpPr/>
                        <wps:spPr>
                          <a:xfrm>
                            <a:off x="2212860" y="0"/>
                            <a:ext cx="1229360" cy="491744"/>
                          </a:xfrm>
                          <a:custGeom>
                            <a:avLst/>
                            <a:gdLst/>
                            <a:ahLst/>
                            <a:cxnLst/>
                            <a:rect l="0" t="0" r="0" b="0"/>
                            <a:pathLst>
                              <a:path w="1229360" h="491744">
                                <a:moveTo>
                                  <a:pt x="0" y="0"/>
                                </a:moveTo>
                                <a:lnTo>
                                  <a:pt x="983488" y="0"/>
                                </a:lnTo>
                                <a:lnTo>
                                  <a:pt x="1229360" y="245872"/>
                                </a:lnTo>
                                <a:lnTo>
                                  <a:pt x="983488" y="491744"/>
                                </a:lnTo>
                                <a:lnTo>
                                  <a:pt x="0" y="491744"/>
                                </a:lnTo>
                                <a:lnTo>
                                  <a:pt x="245872" y="245872"/>
                                </a:lnTo>
                                <a:lnTo>
                                  <a:pt x="0"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55" name="Shape 55"/>
                        <wps:cNvSpPr/>
                        <wps:spPr>
                          <a:xfrm>
                            <a:off x="2212860" y="0"/>
                            <a:ext cx="1229360" cy="491744"/>
                          </a:xfrm>
                          <a:custGeom>
                            <a:avLst/>
                            <a:gdLst/>
                            <a:ahLst/>
                            <a:cxnLst/>
                            <a:rect l="0" t="0" r="0" b="0"/>
                            <a:pathLst>
                              <a:path w="1229360" h="491744">
                                <a:moveTo>
                                  <a:pt x="0" y="0"/>
                                </a:moveTo>
                                <a:lnTo>
                                  <a:pt x="983488" y="0"/>
                                </a:lnTo>
                                <a:lnTo>
                                  <a:pt x="1229360" y="245872"/>
                                </a:lnTo>
                                <a:lnTo>
                                  <a:pt x="983488" y="491744"/>
                                </a:lnTo>
                                <a:lnTo>
                                  <a:pt x="0" y="491744"/>
                                </a:lnTo>
                                <a:lnTo>
                                  <a:pt x="245872" y="245872"/>
                                </a:lnTo>
                                <a:lnTo>
                                  <a:pt x="0" y="0"/>
                                </a:lnTo>
                                <a:close/>
                              </a:path>
                            </a:pathLst>
                          </a:custGeom>
                          <a:ln w="25400" cap="flat">
                            <a:miter lim="101600"/>
                          </a:ln>
                        </wps:spPr>
                        <wps:style>
                          <a:lnRef idx="1">
                            <a:srgbClr val="FFFFFF"/>
                          </a:lnRef>
                          <a:fillRef idx="0">
                            <a:srgbClr val="000000">
                              <a:alpha val="0"/>
                            </a:srgbClr>
                          </a:fillRef>
                          <a:effectRef idx="0">
                            <a:scrgbClr r="0" g="0" b="0"/>
                          </a:effectRef>
                          <a:fontRef idx="none"/>
                        </wps:style>
                        <wps:bodyPr/>
                      </wps:wsp>
                      <wps:wsp>
                        <wps:cNvPr id="56" name="Rectangle 56"/>
                        <wps:cNvSpPr/>
                        <wps:spPr>
                          <a:xfrm>
                            <a:off x="2570558" y="155068"/>
                            <a:ext cx="707684" cy="119742"/>
                          </a:xfrm>
                          <a:prstGeom prst="rect">
                            <a:avLst/>
                          </a:prstGeom>
                          <a:ln>
                            <a:noFill/>
                          </a:ln>
                        </wps:spPr>
                        <wps:txbx>
                          <w:txbxContent>
                            <w:p w14:paraId="3535F238" w14:textId="77777777" w:rsidR="00C779C8" w:rsidRDefault="00996CDF">
                              <w:r>
                                <w:rPr>
                                  <w:color w:val="FFFFFF"/>
                                  <w:sz w:val="14"/>
                                </w:rPr>
                                <w:t>Användning av</w:t>
                              </w:r>
                            </w:p>
                          </w:txbxContent>
                        </wps:txbx>
                        <wps:bodyPr horzOverflow="overflow" vert="horz" lIns="0" tIns="0" rIns="0" bIns="0" rtlCol="0">
                          <a:noAutofit/>
                        </wps:bodyPr>
                      </wps:wsp>
                      <wps:wsp>
                        <wps:cNvPr id="57" name="Rectangle 57"/>
                        <wps:cNvSpPr/>
                        <wps:spPr>
                          <a:xfrm>
                            <a:off x="2530958" y="254155"/>
                            <a:ext cx="813313" cy="119743"/>
                          </a:xfrm>
                          <a:prstGeom prst="rect">
                            <a:avLst/>
                          </a:prstGeom>
                          <a:ln>
                            <a:noFill/>
                          </a:ln>
                        </wps:spPr>
                        <wps:txbx>
                          <w:txbxContent>
                            <w:p w14:paraId="423DE229" w14:textId="77777777" w:rsidR="00C779C8" w:rsidRDefault="00996CDF">
                              <w:r>
                                <w:rPr>
                                  <w:color w:val="FFFFFF"/>
                                  <w:sz w:val="14"/>
                                </w:rPr>
                                <w:t>skyddsutrustning</w:t>
                              </w:r>
                            </w:p>
                          </w:txbxContent>
                        </wps:txbx>
                        <wps:bodyPr horzOverflow="overflow" vert="horz" lIns="0" tIns="0" rIns="0" bIns="0" rtlCol="0">
                          <a:noAutofit/>
                        </wps:bodyPr>
                      </wps:wsp>
                      <wps:wsp>
                        <wps:cNvPr id="58" name="Shape 58"/>
                        <wps:cNvSpPr/>
                        <wps:spPr>
                          <a:xfrm>
                            <a:off x="3319290" y="0"/>
                            <a:ext cx="1229360" cy="491744"/>
                          </a:xfrm>
                          <a:custGeom>
                            <a:avLst/>
                            <a:gdLst/>
                            <a:ahLst/>
                            <a:cxnLst/>
                            <a:rect l="0" t="0" r="0" b="0"/>
                            <a:pathLst>
                              <a:path w="1229360" h="491744">
                                <a:moveTo>
                                  <a:pt x="0" y="0"/>
                                </a:moveTo>
                                <a:lnTo>
                                  <a:pt x="983488" y="0"/>
                                </a:lnTo>
                                <a:lnTo>
                                  <a:pt x="1229360" y="245872"/>
                                </a:lnTo>
                                <a:lnTo>
                                  <a:pt x="983488" y="491744"/>
                                </a:lnTo>
                                <a:lnTo>
                                  <a:pt x="0" y="491744"/>
                                </a:lnTo>
                                <a:lnTo>
                                  <a:pt x="245872" y="245872"/>
                                </a:lnTo>
                                <a:lnTo>
                                  <a:pt x="0"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59" name="Shape 59"/>
                        <wps:cNvSpPr/>
                        <wps:spPr>
                          <a:xfrm>
                            <a:off x="3319290" y="0"/>
                            <a:ext cx="1229360" cy="491744"/>
                          </a:xfrm>
                          <a:custGeom>
                            <a:avLst/>
                            <a:gdLst/>
                            <a:ahLst/>
                            <a:cxnLst/>
                            <a:rect l="0" t="0" r="0" b="0"/>
                            <a:pathLst>
                              <a:path w="1229360" h="491744">
                                <a:moveTo>
                                  <a:pt x="0" y="0"/>
                                </a:moveTo>
                                <a:lnTo>
                                  <a:pt x="983488" y="0"/>
                                </a:lnTo>
                                <a:lnTo>
                                  <a:pt x="1229360" y="245872"/>
                                </a:lnTo>
                                <a:lnTo>
                                  <a:pt x="983488" y="491744"/>
                                </a:lnTo>
                                <a:lnTo>
                                  <a:pt x="0" y="491744"/>
                                </a:lnTo>
                                <a:lnTo>
                                  <a:pt x="245872" y="245872"/>
                                </a:lnTo>
                                <a:lnTo>
                                  <a:pt x="0" y="0"/>
                                </a:lnTo>
                                <a:close/>
                              </a:path>
                            </a:pathLst>
                          </a:custGeom>
                          <a:ln w="25400" cap="flat">
                            <a:miter lim="101600"/>
                          </a:ln>
                        </wps:spPr>
                        <wps:style>
                          <a:lnRef idx="1">
                            <a:srgbClr val="FFFFFF"/>
                          </a:lnRef>
                          <a:fillRef idx="0">
                            <a:srgbClr val="000000">
                              <a:alpha val="0"/>
                            </a:srgbClr>
                          </a:fillRef>
                          <a:effectRef idx="0">
                            <a:scrgbClr r="0" g="0" b="0"/>
                          </a:effectRef>
                          <a:fontRef idx="none"/>
                        </wps:style>
                        <wps:bodyPr/>
                      </wps:wsp>
                      <wps:wsp>
                        <wps:cNvPr id="60" name="Rectangle 60"/>
                        <wps:cNvSpPr/>
                        <wps:spPr>
                          <a:xfrm>
                            <a:off x="3827864" y="106237"/>
                            <a:ext cx="160648" cy="119742"/>
                          </a:xfrm>
                          <a:prstGeom prst="rect">
                            <a:avLst/>
                          </a:prstGeom>
                          <a:ln>
                            <a:noFill/>
                          </a:ln>
                        </wps:spPr>
                        <wps:txbx>
                          <w:txbxContent>
                            <w:p w14:paraId="124DC051" w14:textId="77777777" w:rsidR="00C779C8" w:rsidRDefault="00996CDF">
                              <w:r>
                                <w:rPr>
                                  <w:color w:val="FFFFFF"/>
                                  <w:sz w:val="14"/>
                                </w:rPr>
                                <w:t>Fyll</w:t>
                              </w:r>
                            </w:p>
                          </w:txbxContent>
                        </wps:txbx>
                        <wps:bodyPr horzOverflow="overflow" vert="horz" lIns="0" tIns="0" rIns="0" bIns="0" rtlCol="0">
                          <a:noAutofit/>
                        </wps:bodyPr>
                      </wps:wsp>
                      <wps:wsp>
                        <wps:cNvPr id="61" name="Rectangle 61"/>
                        <wps:cNvSpPr/>
                        <wps:spPr>
                          <a:xfrm>
                            <a:off x="3969557" y="106237"/>
                            <a:ext cx="144107" cy="119742"/>
                          </a:xfrm>
                          <a:prstGeom prst="rect">
                            <a:avLst/>
                          </a:prstGeom>
                          <a:ln>
                            <a:noFill/>
                          </a:ln>
                        </wps:spPr>
                        <wps:txbx>
                          <w:txbxContent>
                            <w:p w14:paraId="2C1D870D" w14:textId="77777777" w:rsidR="00C779C8" w:rsidRDefault="00996CDF">
                              <w:r>
                                <w:rPr>
                                  <w:color w:val="FFFFFF"/>
                                  <w:sz w:val="14"/>
                                </w:rPr>
                                <w:t xml:space="preserve">på </w:t>
                              </w:r>
                            </w:p>
                          </w:txbxContent>
                        </wps:txbx>
                        <wps:bodyPr horzOverflow="overflow" vert="horz" lIns="0" tIns="0" rIns="0" bIns="0" rtlCol="0">
                          <a:noAutofit/>
                        </wps:bodyPr>
                      </wps:wsp>
                      <wps:wsp>
                        <wps:cNvPr id="62" name="Rectangle 62"/>
                        <wps:cNvSpPr/>
                        <wps:spPr>
                          <a:xfrm>
                            <a:off x="3637291" y="205324"/>
                            <a:ext cx="839236" cy="119743"/>
                          </a:xfrm>
                          <a:prstGeom prst="rect">
                            <a:avLst/>
                          </a:prstGeom>
                          <a:ln>
                            <a:noFill/>
                          </a:ln>
                        </wps:spPr>
                        <wps:txbx>
                          <w:txbxContent>
                            <w:p w14:paraId="4A820289" w14:textId="77777777" w:rsidR="00C779C8" w:rsidRDefault="00996CDF">
                              <w:r>
                                <w:rPr>
                                  <w:color w:val="FFFFFF"/>
                                  <w:sz w:val="14"/>
                                </w:rPr>
                                <w:t xml:space="preserve">skyddsutrustning </w:t>
                              </w:r>
                            </w:p>
                          </w:txbxContent>
                        </wps:txbx>
                        <wps:bodyPr horzOverflow="overflow" vert="horz" lIns="0" tIns="0" rIns="0" bIns="0" rtlCol="0">
                          <a:noAutofit/>
                        </wps:bodyPr>
                      </wps:wsp>
                      <wps:wsp>
                        <wps:cNvPr id="63" name="Rectangle 63"/>
                        <wps:cNvSpPr/>
                        <wps:spPr>
                          <a:xfrm>
                            <a:off x="3768377" y="302820"/>
                            <a:ext cx="466589" cy="119743"/>
                          </a:xfrm>
                          <a:prstGeom prst="rect">
                            <a:avLst/>
                          </a:prstGeom>
                          <a:ln>
                            <a:noFill/>
                          </a:ln>
                        </wps:spPr>
                        <wps:txbx>
                          <w:txbxContent>
                            <w:p w14:paraId="65D02EFA" w14:textId="77777777" w:rsidR="00C779C8" w:rsidRDefault="00996CDF">
                              <w:r>
                                <w:rPr>
                                  <w:color w:val="FFFFFF"/>
                                  <w:sz w:val="14"/>
                                </w:rPr>
                                <w:t>vid behov</w:t>
                              </w:r>
                            </w:p>
                          </w:txbxContent>
                        </wps:txbx>
                        <wps:bodyPr horzOverflow="overflow" vert="horz" lIns="0" tIns="0" rIns="0" bIns="0" rtlCol="0">
                          <a:noAutofit/>
                        </wps:bodyPr>
                      </wps:wsp>
                      <wps:wsp>
                        <wps:cNvPr id="64" name="Shape 64"/>
                        <wps:cNvSpPr/>
                        <wps:spPr>
                          <a:xfrm>
                            <a:off x="4425719" y="0"/>
                            <a:ext cx="1229360" cy="491744"/>
                          </a:xfrm>
                          <a:custGeom>
                            <a:avLst/>
                            <a:gdLst/>
                            <a:ahLst/>
                            <a:cxnLst/>
                            <a:rect l="0" t="0" r="0" b="0"/>
                            <a:pathLst>
                              <a:path w="1229360" h="491744">
                                <a:moveTo>
                                  <a:pt x="0" y="0"/>
                                </a:moveTo>
                                <a:lnTo>
                                  <a:pt x="983488" y="0"/>
                                </a:lnTo>
                                <a:lnTo>
                                  <a:pt x="1229360" y="245872"/>
                                </a:lnTo>
                                <a:lnTo>
                                  <a:pt x="983488" y="491744"/>
                                </a:lnTo>
                                <a:lnTo>
                                  <a:pt x="0" y="491744"/>
                                </a:lnTo>
                                <a:lnTo>
                                  <a:pt x="245872" y="245872"/>
                                </a:lnTo>
                                <a:lnTo>
                                  <a:pt x="0"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65" name="Shape 65"/>
                        <wps:cNvSpPr/>
                        <wps:spPr>
                          <a:xfrm>
                            <a:off x="4425719" y="0"/>
                            <a:ext cx="1229373" cy="491744"/>
                          </a:xfrm>
                          <a:custGeom>
                            <a:avLst/>
                            <a:gdLst/>
                            <a:ahLst/>
                            <a:cxnLst/>
                            <a:rect l="0" t="0" r="0" b="0"/>
                            <a:pathLst>
                              <a:path w="1229373" h="491744">
                                <a:moveTo>
                                  <a:pt x="0" y="0"/>
                                </a:moveTo>
                                <a:lnTo>
                                  <a:pt x="983488" y="0"/>
                                </a:lnTo>
                                <a:lnTo>
                                  <a:pt x="1229373" y="245872"/>
                                </a:lnTo>
                                <a:lnTo>
                                  <a:pt x="983488" y="491744"/>
                                </a:lnTo>
                                <a:lnTo>
                                  <a:pt x="0" y="491744"/>
                                </a:lnTo>
                                <a:lnTo>
                                  <a:pt x="245872" y="245872"/>
                                </a:lnTo>
                                <a:lnTo>
                                  <a:pt x="0" y="0"/>
                                </a:lnTo>
                                <a:close/>
                              </a:path>
                            </a:pathLst>
                          </a:custGeom>
                          <a:ln w="25400" cap="flat">
                            <a:miter lim="101600"/>
                          </a:ln>
                        </wps:spPr>
                        <wps:style>
                          <a:lnRef idx="1">
                            <a:srgbClr val="FFFFFF"/>
                          </a:lnRef>
                          <a:fillRef idx="0">
                            <a:srgbClr val="000000">
                              <a:alpha val="0"/>
                            </a:srgbClr>
                          </a:fillRef>
                          <a:effectRef idx="0">
                            <a:scrgbClr r="0" g="0" b="0"/>
                          </a:effectRef>
                          <a:fontRef idx="none"/>
                        </wps:style>
                        <wps:bodyPr/>
                      </wps:wsp>
                      <wps:wsp>
                        <wps:cNvPr id="66" name="Rectangle 66"/>
                        <wps:cNvSpPr/>
                        <wps:spPr>
                          <a:xfrm>
                            <a:off x="4768177" y="155068"/>
                            <a:ext cx="260140" cy="119742"/>
                          </a:xfrm>
                          <a:prstGeom prst="rect">
                            <a:avLst/>
                          </a:prstGeom>
                          <a:ln>
                            <a:noFill/>
                          </a:ln>
                        </wps:spPr>
                        <wps:txbx>
                          <w:txbxContent>
                            <w:p w14:paraId="6CF02270" w14:textId="77777777" w:rsidR="00C779C8" w:rsidRDefault="00996CDF">
                              <w:r>
                                <w:rPr>
                                  <w:color w:val="FFFFFF"/>
                                  <w:sz w:val="14"/>
                                </w:rPr>
                                <w:t>Trygg</w:t>
                              </w:r>
                            </w:p>
                          </w:txbxContent>
                        </wps:txbx>
                        <wps:bodyPr horzOverflow="overflow" vert="horz" lIns="0" tIns="0" rIns="0" bIns="0" rtlCol="0">
                          <a:noAutofit/>
                        </wps:bodyPr>
                      </wps:wsp>
                      <wps:wsp>
                        <wps:cNvPr id="67" name="Rectangle 67"/>
                        <wps:cNvSpPr/>
                        <wps:spPr>
                          <a:xfrm>
                            <a:off x="4986152" y="155068"/>
                            <a:ext cx="484576" cy="119742"/>
                          </a:xfrm>
                          <a:prstGeom prst="rect">
                            <a:avLst/>
                          </a:prstGeom>
                          <a:ln>
                            <a:noFill/>
                          </a:ln>
                        </wps:spPr>
                        <wps:txbx>
                          <w:txbxContent>
                            <w:p w14:paraId="0E0AF0F6" w14:textId="77777777" w:rsidR="00C779C8" w:rsidRDefault="00996CDF">
                              <w:r>
                                <w:rPr>
                                  <w:color w:val="FFFFFF"/>
                                  <w:sz w:val="14"/>
                                </w:rPr>
                                <w:t xml:space="preserve">och säker </w:t>
                              </w:r>
                            </w:p>
                          </w:txbxContent>
                        </wps:txbx>
                        <wps:bodyPr horzOverflow="overflow" vert="horz" lIns="0" tIns="0" rIns="0" bIns="0" rtlCol="0">
                          <a:noAutofit/>
                        </wps:bodyPr>
                      </wps:wsp>
                      <wps:wsp>
                        <wps:cNvPr id="68" name="Rectangle 68"/>
                        <wps:cNvSpPr/>
                        <wps:spPr>
                          <a:xfrm>
                            <a:off x="4815467" y="254155"/>
                            <a:ext cx="623945" cy="119743"/>
                          </a:xfrm>
                          <a:prstGeom prst="rect">
                            <a:avLst/>
                          </a:prstGeom>
                          <a:ln>
                            <a:noFill/>
                          </a:ln>
                        </wps:spPr>
                        <wps:txbx>
                          <w:txbxContent>
                            <w:p w14:paraId="01D08A95" w14:textId="77777777" w:rsidR="00C779C8" w:rsidRDefault="00996CDF">
                              <w:r>
                                <w:rPr>
                                  <w:color w:val="FFFFFF"/>
                                  <w:sz w:val="14"/>
                                </w:rPr>
                                <w:t>medarbetare</w:t>
                              </w:r>
                            </w:p>
                          </w:txbxContent>
                        </wps:txbx>
                        <wps:bodyPr horzOverflow="overflow" vert="horz" lIns="0" tIns="0" rIns="0" bIns="0" rtlCol="0">
                          <a:noAutofit/>
                        </wps:bodyPr>
                      </wps:wsp>
                    </wpg:wgp>
                  </a:graphicData>
                </a:graphic>
              </wp:inline>
            </w:drawing>
          </mc:Choice>
          <mc:Fallback>
            <w:pict>
              <v:group w14:anchorId="20B3D8DE" id="Group 2675" o:spid="_x0000_s1026" style="width:445.3pt;height:38.7pt;mso-position-horizontal-relative:char;mso-position-vertical-relative:line" coordsize="5655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">
                <v:shape id="Shape 46" o:spid="_x0000_s1027" style="position:absolute;width:12293;height:4917;visibility:visible;mso-wrap-style:square;v-text-anchor:top" coordsize="1229360,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" path="m,l983488,r245872,245872l983488,491744,,491744,245872,245872,,xe" fillcolor="#4f81bd" stroked="f" strokeweight="0">
                  <v:stroke miterlimit="83231f" joinstyle="miter"/>
                  <v:path arrowok="t" textboxrect="0,0,1229360,491744"/>
                </v:shape>
                <v:shape id="Shape 47" o:spid="_x0000_s1028" style="position:absolute;width:12293;height:4917;visibility:visible;mso-wrap-style:square;v-text-anchor:top" coordsize="1229360,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" path="m,l983488,r245872,245872l983488,491744,,491744,245872,245872,,xe" filled="f" strokecolor="white" strokeweight="2pt">
                  <v:stroke miterlimit="66585f" joinstyle="miter"/>
                  <v:path arrowok="t" textboxrect="0,0,1229360,491744"/>
                </v:shape>
                <v:rect id="Rectangle 48" o:spid="_x0000_s1029" style="position:absolute;left:3318;top:2038;width:777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A6F1FB7" w14:textId="77777777" w:rsidR="00C779C8" w:rsidRDefault="00996CDF">
                        <w:r>
                          <w:rPr>
                            <w:color w:val="FFFFFF"/>
                            <w:sz w:val="14"/>
                          </w:rPr>
                          <w:t>Informera/Rutin</w:t>
                        </w:r>
                      </w:p>
                    </w:txbxContent>
                  </v:textbox>
                </v:rect>
                <v:shape id="Shape 49" o:spid="_x0000_s1030" style="position:absolute;left:11064;width:12293;height:4917;visibility:visible;mso-wrap-style:square;v-text-anchor:top" coordsize="1229360,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" path="m,l983488,r245872,245872l983488,491744,,491744,245872,245872,,xe" fillcolor="#4f81bd" stroked="f" strokeweight="0">
                  <v:stroke miterlimit="66585f" joinstyle="miter"/>
                  <v:path arrowok="t" textboxrect="0,0,1229360,491744"/>
                </v:shape>
                <v:shape id="Shape 50" o:spid="_x0000_s1031" style="position:absolute;left:11064;width:12293;height:4917;visibility:visible;mso-wrap-style:square;v-text-anchor:top" coordsize="1229360,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" path="m,l983488,r245872,245872l983488,491744,,491744,245872,245872,,xe" filled="f" strokecolor="white" strokeweight="2pt">
                  <v:stroke miterlimit="66585f" joinstyle="miter"/>
                  <v:path arrowok="t" textboxrect="0,0,1229360,491744"/>
                </v:shape>
                <v:rect id="Rectangle 51" o:spid="_x0000_s1032" style="position:absolute;left:15662;top:1062;width:438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3545184" w14:textId="77777777" w:rsidR="00C779C8" w:rsidRDefault="00996CDF">
                        <w:r>
                          <w:rPr>
                            <w:color w:val="FFFFFF"/>
                            <w:sz w:val="14"/>
                          </w:rPr>
                          <w:t>Personlig</w:t>
                        </w:r>
                      </w:p>
                    </w:txbxContent>
                  </v:textbox>
                </v:rect>
                <v:rect id="Rectangle 52" o:spid="_x0000_s1033" style="position:absolute;left:14077;top:2053;width:88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9E3B3CE" w14:textId="77777777" w:rsidR="00C779C8" w:rsidRDefault="00996CDF">
                        <w:r>
                          <w:rPr>
                            <w:color w:val="FFFFFF"/>
                            <w:sz w:val="14"/>
                          </w:rPr>
                          <w:t xml:space="preserve">skyddsutrustnings </w:t>
                        </w:r>
                      </w:p>
                    </w:txbxContent>
                  </v:textbox>
                </v:rect>
                <v:rect id="Rectangle 53" o:spid="_x0000_s1034" style="position:absolute;left:16866;top:3028;width:118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5102CF5" w14:textId="77777777" w:rsidR="00C779C8" w:rsidRDefault="00996CDF">
                        <w:r>
                          <w:rPr>
                            <w:color w:val="FFFFFF"/>
                            <w:sz w:val="14"/>
                          </w:rPr>
                          <w:t>kit</w:t>
                        </w:r>
                      </w:p>
                    </w:txbxContent>
                  </v:textbox>
                </v:rect>
                <v:shape id="Shape 54" o:spid="_x0000_s1035" style="position:absolute;left:22128;width:12294;height:4917;visibility:visible;mso-wrap-style:square;v-text-anchor:top" coordsize="1229360,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" path="m,l983488,r245872,245872l983488,491744,,491744,245872,245872,,xe" fillcolor="#4f81bd" stroked="f" strokeweight="0">
                  <v:stroke miterlimit="66585f" joinstyle="miter"/>
                  <v:path arrowok="t" textboxrect="0,0,1229360,491744"/>
                </v:shape>
                <v:shape id="Shape 55" o:spid="_x0000_s1036" style="position:absolute;left:22128;width:12294;height:4917;visibility:visible;mso-wrap-style:square;v-text-anchor:top" coordsize="1229360,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" path="m,l983488,r245872,245872l983488,491744,,491744,245872,245872,,xe" filled="f" strokecolor="white" strokeweight="2pt">
                  <v:stroke miterlimit="66585f" joinstyle="miter"/>
                  <v:path arrowok="t" textboxrect="0,0,1229360,491744"/>
                </v:shape>
                <v:rect id="Rectangle 56" o:spid="_x0000_s1037" style="position:absolute;left:25705;top:1550;width:707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535F238" w14:textId="77777777" w:rsidR="00C779C8" w:rsidRDefault="00996CDF">
                        <w:r>
                          <w:rPr>
                            <w:color w:val="FFFFFF"/>
                            <w:sz w:val="14"/>
                          </w:rPr>
                          <w:t>Användning av</w:t>
                        </w:r>
                      </w:p>
                    </w:txbxContent>
                  </v:textbox>
                </v:rect>
                <v:rect id="Rectangle 57" o:spid="_x0000_s1038" style="position:absolute;left:25309;top:2541;width:813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23DE229" w14:textId="77777777" w:rsidR="00C779C8" w:rsidRDefault="00996CDF">
                        <w:r>
                          <w:rPr>
                            <w:color w:val="FFFFFF"/>
                            <w:sz w:val="14"/>
                          </w:rPr>
                          <w:t>skyddsutrustning</w:t>
                        </w:r>
                      </w:p>
                    </w:txbxContent>
                  </v:textbox>
                </v:rect>
                <v:shape id="Shape 58" o:spid="_x0000_s1039" style="position:absolute;left:33192;width:12294;height:4917;visibility:visible;mso-wrap-style:square;v-text-anchor:top" coordsize="1229360,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" path="m,l983488,r245872,245872l983488,491744,,491744,245872,245872,,xe" fillcolor="#4f81bd" stroked="f" strokeweight="0">
                  <v:stroke miterlimit="66585f" joinstyle="miter"/>
                  <v:path arrowok="t" textboxrect="0,0,1229360,491744"/>
                </v:shape>
                <v:shape id="Shape 59" o:spid="_x0000_s1040" style="position:absolute;left:33192;width:12294;height:4917;visibility:visible;mso-wrap-style:square;v-text-anchor:top" coordsize="1229360,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" path="m,l983488,r245872,245872l983488,491744,,491744,245872,245872,,xe" filled="f" strokecolor="white" strokeweight="2pt">
                  <v:stroke miterlimit="66585f" joinstyle="miter"/>
                  <v:path arrowok="t" textboxrect="0,0,1229360,491744"/>
                </v:shape>
                <v:rect id="Rectangle 60" o:spid="_x0000_s1041" style="position:absolute;left:38278;top:1062;width:16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24DC051" w14:textId="77777777" w:rsidR="00C779C8" w:rsidRDefault="00996CDF">
                        <w:r>
                          <w:rPr>
                            <w:color w:val="FFFFFF"/>
                            <w:sz w:val="14"/>
                          </w:rPr>
                          <w:t>Fyll</w:t>
                        </w:r>
                      </w:p>
                    </w:txbxContent>
                  </v:textbox>
                </v:rect>
                <v:rect id="Rectangle 61" o:spid="_x0000_s1042" style="position:absolute;left:39695;top:1062;width:1441;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C1D870D" w14:textId="77777777" w:rsidR="00C779C8" w:rsidRDefault="00996CDF">
                        <w:r>
                          <w:rPr>
                            <w:color w:val="FFFFFF"/>
                            <w:sz w:val="14"/>
                          </w:rPr>
                          <w:t xml:space="preserve">på </w:t>
                        </w:r>
                      </w:p>
                    </w:txbxContent>
                  </v:textbox>
                </v:rect>
                <v:rect id="Rectangle 62" o:spid="_x0000_s1043" style="position:absolute;left:36372;top:2053;width:839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4A820289" w14:textId="77777777" w:rsidR="00C779C8" w:rsidRDefault="00996CDF">
                        <w:r>
                          <w:rPr>
                            <w:color w:val="FFFFFF"/>
                            <w:sz w:val="14"/>
                          </w:rPr>
                          <w:t xml:space="preserve">skyddsutrustning </w:t>
                        </w:r>
                      </w:p>
                    </w:txbxContent>
                  </v:textbox>
                </v:rect>
                <v:rect id="Rectangle 63" o:spid="_x0000_s1044" style="position:absolute;left:37683;top:3028;width:46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5D02EFA" w14:textId="77777777" w:rsidR="00C779C8" w:rsidRDefault="00996CDF">
                        <w:r>
                          <w:rPr>
                            <w:color w:val="FFFFFF"/>
                            <w:sz w:val="14"/>
                          </w:rPr>
                          <w:t>vid behov</w:t>
                        </w:r>
                      </w:p>
                    </w:txbxContent>
                  </v:textbox>
                </v:rect>
                <v:shape id="Shape 64" o:spid="_x0000_s1045" style="position:absolute;left:44257;width:12293;height:4917;visibility:visible;mso-wrap-style:square;v-text-anchor:top" coordsize="1229360,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" path="m,l983488,r245872,245872l983488,491744,,491744,245872,245872,,xe" fillcolor="#4f81bd" stroked="f" strokeweight="0">
                  <v:stroke miterlimit="66585f" joinstyle="miter"/>
                  <v:path arrowok="t" textboxrect="0,0,1229360,491744"/>
                </v:shape>
                <v:shape id="Shape 65" o:spid="_x0000_s1046" style="position:absolute;left:44257;width:12293;height:4917;visibility:visible;mso-wrap-style:square;v-text-anchor:top" coordsize="1229373,4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" path="m,l983488,r245885,245872l983488,491744,,491744,245872,245872,,xe" filled="f" strokecolor="white" strokeweight="2pt">
                  <v:stroke miterlimit="66585f" joinstyle="miter"/>
                  <v:path arrowok="t" textboxrect="0,0,1229373,491744"/>
                </v:shape>
                <v:rect id="Rectangle 66" o:spid="_x0000_s1047" style="position:absolute;left:47681;top:1550;width:260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6CF02270" w14:textId="77777777" w:rsidR="00C779C8" w:rsidRDefault="00996CDF">
                        <w:r>
                          <w:rPr>
                            <w:color w:val="FFFFFF"/>
                            <w:sz w:val="14"/>
                          </w:rPr>
                          <w:t>Trygg</w:t>
                        </w:r>
                      </w:p>
                    </w:txbxContent>
                  </v:textbox>
                </v:rect>
                <v:rect id="Rectangle 67" o:spid="_x0000_s1048" style="position:absolute;left:49861;top:1550;width:484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E0AF0F6" w14:textId="77777777" w:rsidR="00C779C8" w:rsidRDefault="00996CDF">
                        <w:r>
                          <w:rPr>
                            <w:color w:val="FFFFFF"/>
                            <w:sz w:val="14"/>
                          </w:rPr>
                          <w:t xml:space="preserve">och säker </w:t>
                        </w:r>
                      </w:p>
                    </w:txbxContent>
                  </v:textbox>
                </v:rect>
                <v:rect id="Rectangle 68" o:spid="_x0000_s1049" style="position:absolute;left:48154;top:2541;width:6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01D08A95" w14:textId="77777777" w:rsidR="00C779C8" w:rsidRDefault="00996CDF">
                        <w:r>
                          <w:rPr>
                            <w:color w:val="FFFFFF"/>
                            <w:sz w:val="14"/>
                          </w:rPr>
                          <w:t>medarbetare</w:t>
                        </w:r>
                      </w:p>
                    </w:txbxContent>
                  </v:textbox>
                </v:rect>
                <w10:anchorlock/>
              </v:group>
            </w:pict>
          </mc:Fallback>
        </mc:AlternateContent>
      </w:r>
    </w:p>
    <w:p w14:paraId="3527F91A" w14:textId="77777777" w:rsidR="00C779C8" w:rsidRDefault="00996CDF">
      <w:pPr>
        <w:spacing w:after="0"/>
        <w:ind w:left="32" w:right="7"/>
        <w:jc w:val="right"/>
      </w:pPr>
      <w:r>
        <w:rPr>
          <w:b/>
          <w:sz w:val="28"/>
        </w:rPr>
        <w:t xml:space="preserve"> </w:t>
      </w:r>
    </w:p>
    <w:p w14:paraId="598C33AF" w14:textId="77777777" w:rsidR="00C779C8" w:rsidRDefault="00996CDF">
      <w:pPr>
        <w:spacing w:after="11" w:line="248" w:lineRule="auto"/>
        <w:ind w:left="-5" w:hanging="10"/>
      </w:pPr>
      <w:r>
        <w:rPr>
          <w:rFonts w:ascii="Georgia" w:eastAsia="Georgia" w:hAnsi="Georgia" w:cs="Georgia"/>
          <w:sz w:val="24"/>
        </w:rPr>
        <w:t xml:space="preserve">Personal i hemtjänsten ska medföra sin personliga väska med den skyddsutrustning samt desinfektionsmedel som krävs utifrån Region Stockholms rekommendationer och Vårdhygiens riktlinjer (basala &amp; hygienrutiner samt klädregler) vid besök hos </w:t>
      </w:r>
      <w:r>
        <w:rPr>
          <w:rFonts w:ascii="Georgia" w:eastAsia="Georgia" w:hAnsi="Georgia" w:cs="Georgia"/>
          <w:sz w:val="24"/>
        </w:rPr>
        <w:lastRenderedPageBreak/>
        <w:t xml:space="preserve">kund, även jourlarm. Utöver den rekommenderade utrustningen ska det även finnas visir som ska användas vid alla besök hos kund, och munskydd hos de kunder som hostar och det föreligger en risk för att det blir stänk under visiret. Detta utifrån ett arbetsmiljöansvar och ett beslut från arbetsgivaren.  </w:t>
      </w:r>
    </w:p>
    <w:p w14:paraId="72A7A739" w14:textId="77777777" w:rsidR="00C779C8" w:rsidRDefault="00996CDF">
      <w:pPr>
        <w:spacing w:after="0"/>
      </w:pPr>
      <w:r>
        <w:rPr>
          <w:rFonts w:ascii="Georgia" w:eastAsia="Georgia" w:hAnsi="Georgia" w:cs="Georgia"/>
          <w:sz w:val="24"/>
        </w:rPr>
        <w:t xml:space="preserve"> </w:t>
      </w:r>
    </w:p>
    <w:p w14:paraId="24C73011" w14:textId="77777777" w:rsidR="00C779C8" w:rsidRDefault="00996CDF">
      <w:pPr>
        <w:spacing w:after="0"/>
      </w:pPr>
      <w:r>
        <w:rPr>
          <w:rFonts w:ascii="Georgia" w:eastAsia="Georgia" w:hAnsi="Georgia" w:cs="Georgia"/>
          <w:sz w:val="24"/>
        </w:rPr>
        <w:t xml:space="preserve"> </w:t>
      </w:r>
    </w:p>
    <w:p w14:paraId="088BC77C" w14:textId="77777777" w:rsidR="00C779C8" w:rsidRDefault="00996CDF">
      <w:pPr>
        <w:spacing w:after="11" w:line="248" w:lineRule="auto"/>
        <w:ind w:left="-5" w:hanging="10"/>
      </w:pPr>
      <w:r>
        <w:rPr>
          <w:rFonts w:ascii="Georgia" w:eastAsia="Georgia" w:hAnsi="Georgia" w:cs="Georgia"/>
          <w:sz w:val="24"/>
        </w:rPr>
        <w:t xml:space="preserve">Säkerställ vid arbetspassets början att påsen innehåller:  </w:t>
      </w:r>
    </w:p>
    <w:p w14:paraId="75708236" w14:textId="77777777" w:rsidR="00C779C8" w:rsidRDefault="00996CDF">
      <w:pPr>
        <w:spacing w:after="0"/>
      </w:pPr>
      <w:r>
        <w:rPr>
          <w:rFonts w:ascii="Georgia" w:eastAsia="Georgia" w:hAnsi="Georgia" w:cs="Georgia"/>
          <w:sz w:val="24"/>
        </w:rPr>
        <w:t xml:space="preserve"> </w:t>
      </w:r>
    </w:p>
    <w:p w14:paraId="78404B39" w14:textId="77777777" w:rsidR="00C779C8" w:rsidRDefault="00996CDF">
      <w:pPr>
        <w:spacing w:after="0"/>
      </w:pPr>
      <w:r>
        <w:rPr>
          <w:rFonts w:ascii="Georgia" w:eastAsia="Georgia" w:hAnsi="Georgia" w:cs="Georgia"/>
          <w:sz w:val="24"/>
        </w:rPr>
        <w:t xml:space="preserve"> </w:t>
      </w:r>
    </w:p>
    <w:p w14:paraId="5592C26A" w14:textId="77777777" w:rsidR="00C779C8" w:rsidRDefault="00996CDF">
      <w:pPr>
        <w:numPr>
          <w:ilvl w:val="0"/>
          <w:numId w:val="1"/>
        </w:numPr>
        <w:spacing w:after="10" w:line="249" w:lineRule="auto"/>
        <w:ind w:hanging="360"/>
      </w:pPr>
      <w:r>
        <w:rPr>
          <w:rFonts w:ascii="Georgia" w:eastAsia="Georgia" w:hAnsi="Georgia" w:cs="Georgia"/>
          <w:color w:val="201F1E"/>
          <w:sz w:val="24"/>
        </w:rPr>
        <w:t>Handdesinfektion</w:t>
      </w:r>
      <w:r>
        <w:rPr>
          <w:color w:val="201F1E"/>
        </w:rPr>
        <w:t xml:space="preserve"> </w:t>
      </w:r>
    </w:p>
    <w:p w14:paraId="7A394E52" w14:textId="77777777" w:rsidR="00C779C8" w:rsidRDefault="00996CDF">
      <w:pPr>
        <w:numPr>
          <w:ilvl w:val="0"/>
          <w:numId w:val="1"/>
        </w:numPr>
        <w:spacing w:after="10" w:line="249" w:lineRule="auto"/>
        <w:ind w:hanging="360"/>
      </w:pPr>
      <w:proofErr w:type="spellStart"/>
      <w:r>
        <w:rPr>
          <w:rFonts w:ascii="Georgia" w:eastAsia="Georgia" w:hAnsi="Georgia" w:cs="Georgia"/>
          <w:color w:val="201F1E"/>
          <w:sz w:val="24"/>
        </w:rPr>
        <w:t>Ytdesinfektion</w:t>
      </w:r>
      <w:proofErr w:type="spellEnd"/>
      <w:r>
        <w:rPr>
          <w:color w:val="201F1E"/>
        </w:rPr>
        <w:t xml:space="preserve"> </w:t>
      </w:r>
    </w:p>
    <w:p w14:paraId="037E9CA0" w14:textId="77777777" w:rsidR="00C779C8" w:rsidRDefault="00996CDF">
      <w:pPr>
        <w:numPr>
          <w:ilvl w:val="0"/>
          <w:numId w:val="1"/>
        </w:numPr>
        <w:spacing w:after="10" w:line="249" w:lineRule="auto"/>
        <w:ind w:hanging="360"/>
      </w:pPr>
      <w:r>
        <w:rPr>
          <w:rFonts w:ascii="Georgia" w:eastAsia="Georgia" w:hAnsi="Georgia" w:cs="Georgia"/>
          <w:color w:val="201F1E"/>
          <w:sz w:val="24"/>
        </w:rPr>
        <w:t>Vinylhandskar</w:t>
      </w:r>
      <w:r>
        <w:rPr>
          <w:color w:val="201F1E"/>
        </w:rPr>
        <w:t xml:space="preserve"> </w:t>
      </w:r>
    </w:p>
    <w:p w14:paraId="2B4B4AEB" w14:textId="77777777" w:rsidR="00C779C8" w:rsidRDefault="00996CDF">
      <w:pPr>
        <w:numPr>
          <w:ilvl w:val="0"/>
          <w:numId w:val="1"/>
        </w:numPr>
        <w:spacing w:after="10" w:line="249" w:lineRule="auto"/>
        <w:ind w:hanging="360"/>
      </w:pPr>
      <w:r>
        <w:rPr>
          <w:rFonts w:ascii="Georgia" w:eastAsia="Georgia" w:hAnsi="Georgia" w:cs="Georgia"/>
          <w:color w:val="201F1E"/>
          <w:sz w:val="24"/>
        </w:rPr>
        <w:t xml:space="preserve">Engångsförkläden </w:t>
      </w:r>
    </w:p>
    <w:p w14:paraId="0285D3F8" w14:textId="77777777" w:rsidR="00C779C8" w:rsidRDefault="00996CDF">
      <w:pPr>
        <w:numPr>
          <w:ilvl w:val="0"/>
          <w:numId w:val="1"/>
        </w:numPr>
        <w:spacing w:after="10" w:line="249" w:lineRule="auto"/>
        <w:ind w:hanging="360"/>
      </w:pPr>
      <w:proofErr w:type="spellStart"/>
      <w:r>
        <w:rPr>
          <w:rFonts w:ascii="Georgia" w:eastAsia="Georgia" w:hAnsi="Georgia" w:cs="Georgia"/>
          <w:color w:val="201F1E"/>
          <w:sz w:val="24"/>
        </w:rPr>
        <w:t>Torky</w:t>
      </w:r>
      <w:proofErr w:type="spellEnd"/>
      <w:r>
        <w:rPr>
          <w:rFonts w:ascii="Georgia" w:eastAsia="Georgia" w:hAnsi="Georgia" w:cs="Georgia"/>
          <w:color w:val="201F1E"/>
          <w:sz w:val="24"/>
        </w:rPr>
        <w:t xml:space="preserve"> (engångstorkpapper) </w:t>
      </w:r>
    </w:p>
    <w:p w14:paraId="63218637" w14:textId="77777777" w:rsidR="00C779C8" w:rsidRDefault="00996CDF">
      <w:pPr>
        <w:numPr>
          <w:ilvl w:val="0"/>
          <w:numId w:val="1"/>
        </w:numPr>
        <w:spacing w:after="10" w:line="249" w:lineRule="auto"/>
        <w:ind w:hanging="360"/>
      </w:pPr>
      <w:r>
        <w:rPr>
          <w:rFonts w:ascii="Georgia" w:eastAsia="Georgia" w:hAnsi="Georgia" w:cs="Georgia"/>
          <w:color w:val="201F1E"/>
          <w:sz w:val="24"/>
        </w:rPr>
        <w:t xml:space="preserve">Extra arbetskläder </w:t>
      </w:r>
    </w:p>
    <w:p w14:paraId="1826E3DF" w14:textId="77777777" w:rsidR="00C779C8" w:rsidRDefault="00996CDF">
      <w:pPr>
        <w:numPr>
          <w:ilvl w:val="0"/>
          <w:numId w:val="1"/>
        </w:numPr>
        <w:spacing w:after="10" w:line="249" w:lineRule="auto"/>
        <w:ind w:hanging="360"/>
      </w:pPr>
      <w:r>
        <w:rPr>
          <w:rFonts w:ascii="Georgia" w:eastAsia="Georgia" w:hAnsi="Georgia" w:cs="Georgia"/>
          <w:color w:val="201F1E"/>
          <w:sz w:val="24"/>
        </w:rPr>
        <w:t xml:space="preserve">Visir (personlig) </w:t>
      </w:r>
    </w:p>
    <w:p w14:paraId="27009E1B" w14:textId="77777777" w:rsidR="00C779C8" w:rsidRDefault="00996CDF">
      <w:pPr>
        <w:numPr>
          <w:ilvl w:val="0"/>
          <w:numId w:val="1"/>
        </w:numPr>
        <w:spacing w:after="10" w:line="249" w:lineRule="auto"/>
        <w:ind w:hanging="360"/>
      </w:pPr>
      <w:r>
        <w:rPr>
          <w:rFonts w:ascii="Georgia" w:eastAsia="Georgia" w:hAnsi="Georgia" w:cs="Georgia"/>
          <w:color w:val="201F1E"/>
          <w:sz w:val="24"/>
        </w:rPr>
        <w:t xml:space="preserve">Skoskydd (inte </w:t>
      </w:r>
      <w:proofErr w:type="spellStart"/>
      <w:r>
        <w:rPr>
          <w:rFonts w:ascii="Georgia" w:eastAsia="Georgia" w:hAnsi="Georgia" w:cs="Georgia"/>
          <w:color w:val="201F1E"/>
          <w:sz w:val="24"/>
        </w:rPr>
        <w:t>pga</w:t>
      </w:r>
      <w:proofErr w:type="spellEnd"/>
      <w:r>
        <w:rPr>
          <w:rFonts w:ascii="Georgia" w:eastAsia="Georgia" w:hAnsi="Georgia" w:cs="Georgia"/>
          <w:color w:val="201F1E"/>
          <w:sz w:val="24"/>
        </w:rPr>
        <w:t xml:space="preserve"> smitta) </w:t>
      </w:r>
    </w:p>
    <w:p w14:paraId="5DBE3F35" w14:textId="77777777" w:rsidR="00C779C8" w:rsidRDefault="00996CDF">
      <w:pPr>
        <w:numPr>
          <w:ilvl w:val="0"/>
          <w:numId w:val="1"/>
        </w:numPr>
        <w:spacing w:after="10" w:line="249" w:lineRule="auto"/>
        <w:ind w:hanging="360"/>
      </w:pPr>
      <w:r>
        <w:rPr>
          <w:rFonts w:ascii="Georgia" w:eastAsia="Georgia" w:hAnsi="Georgia" w:cs="Georgia"/>
          <w:color w:val="201F1E"/>
          <w:sz w:val="24"/>
        </w:rPr>
        <w:t xml:space="preserve">Soppåsar </w:t>
      </w:r>
    </w:p>
    <w:p w14:paraId="668BC671" w14:textId="20027797" w:rsidR="00C779C8" w:rsidRPr="00967FBD" w:rsidRDefault="00996CDF">
      <w:pPr>
        <w:numPr>
          <w:ilvl w:val="0"/>
          <w:numId w:val="1"/>
        </w:numPr>
        <w:spacing w:after="10" w:line="249" w:lineRule="auto"/>
        <w:ind w:hanging="360"/>
        <w:rPr>
          <w:color w:val="2F5496" w:themeColor="accent1" w:themeShade="BF"/>
        </w:rPr>
      </w:pPr>
      <w:r w:rsidRPr="00967FBD">
        <w:rPr>
          <w:rFonts w:ascii="Georgia" w:eastAsia="Georgia" w:hAnsi="Georgia" w:cs="Georgia"/>
          <w:color w:val="2F5496" w:themeColor="accent1" w:themeShade="BF"/>
          <w:sz w:val="24"/>
        </w:rPr>
        <w:t xml:space="preserve">Munskydd används hos kunder som hostar och nyser och/eller är konstaterat eller misstänkt smittade som ett komplement till visir. </w:t>
      </w:r>
    </w:p>
    <w:p w14:paraId="1B48D65D" w14:textId="77777777" w:rsidR="00C779C8" w:rsidRDefault="00996CDF">
      <w:pPr>
        <w:spacing w:after="0"/>
      </w:pPr>
      <w:r>
        <w:rPr>
          <w:rFonts w:ascii="Georgia" w:eastAsia="Georgia" w:hAnsi="Georgia" w:cs="Georgia"/>
          <w:sz w:val="24"/>
        </w:rPr>
        <w:t xml:space="preserve"> </w:t>
      </w:r>
    </w:p>
    <w:p w14:paraId="5454642F" w14:textId="77777777" w:rsidR="00C779C8" w:rsidRDefault="00996CDF">
      <w:pPr>
        <w:spacing w:after="11" w:line="248" w:lineRule="auto"/>
        <w:ind w:left="-5" w:hanging="10"/>
      </w:pPr>
      <w:r>
        <w:rPr>
          <w:rFonts w:ascii="Georgia" w:eastAsia="Georgia" w:hAnsi="Georgia" w:cs="Georgia"/>
          <w:sz w:val="24"/>
        </w:rPr>
        <w:t xml:space="preserve">Arbetskläder samt vårdsjal ska bytas varje dag. Byt arbetskläder vid behov. Använd handskar och engångsförkläde vid rätt vårdmoment enligt basala hygienrutiner. Visir ska användas hos alla kunder vid besök. Det sätts på innan man träffar kunden och tas av innan man lämnar kunden. Visiret rengörs efter varje kundbesök med </w:t>
      </w:r>
      <w:proofErr w:type="spellStart"/>
      <w:r>
        <w:rPr>
          <w:rFonts w:ascii="Georgia" w:eastAsia="Georgia" w:hAnsi="Georgia" w:cs="Georgia"/>
          <w:sz w:val="24"/>
        </w:rPr>
        <w:t>ytdesinfektion</w:t>
      </w:r>
      <w:proofErr w:type="spellEnd"/>
      <w:r>
        <w:rPr>
          <w:rFonts w:ascii="Georgia" w:eastAsia="Georgia" w:hAnsi="Georgia" w:cs="Georgia"/>
          <w:sz w:val="24"/>
        </w:rPr>
        <w:t xml:space="preserve">. Visiret är personligt.  </w:t>
      </w:r>
    </w:p>
    <w:p w14:paraId="449433F8" w14:textId="77777777" w:rsidR="00C779C8" w:rsidRDefault="00996CDF">
      <w:pPr>
        <w:spacing w:after="0"/>
      </w:pPr>
      <w:r>
        <w:rPr>
          <w:rFonts w:ascii="Georgia" w:eastAsia="Georgia" w:hAnsi="Georgia" w:cs="Georgia"/>
          <w:sz w:val="24"/>
        </w:rPr>
        <w:t xml:space="preserve"> </w:t>
      </w:r>
    </w:p>
    <w:p w14:paraId="049A8338" w14:textId="77777777" w:rsidR="00C779C8" w:rsidRDefault="00996CDF">
      <w:pPr>
        <w:spacing w:after="11" w:line="248" w:lineRule="auto"/>
        <w:ind w:left="-5" w:hanging="10"/>
      </w:pPr>
      <w:r>
        <w:rPr>
          <w:rFonts w:ascii="Georgia" w:eastAsia="Georgia" w:hAnsi="Georgia" w:cs="Georgia"/>
          <w:sz w:val="24"/>
        </w:rPr>
        <w:t xml:space="preserve">Obs! Tvätta alltid händer noggrant i minst 20 sek, torka och därefter handsprit vid hembesök till kund samt innan  </w:t>
      </w:r>
    </w:p>
    <w:p w14:paraId="36A8B1D1" w14:textId="77777777" w:rsidR="00C779C8" w:rsidRDefault="00996CDF">
      <w:pPr>
        <w:spacing w:after="22"/>
      </w:pPr>
      <w:r>
        <w:rPr>
          <w:rFonts w:ascii="Georgia" w:eastAsia="Georgia" w:hAnsi="Georgia" w:cs="Georgia"/>
          <w:sz w:val="24"/>
        </w:rPr>
        <w:t xml:space="preserve"> </w:t>
      </w:r>
    </w:p>
    <w:p w14:paraId="00BA7ACB" w14:textId="77777777" w:rsidR="00C779C8" w:rsidRDefault="00996CDF">
      <w:pPr>
        <w:spacing w:after="0"/>
        <w:ind w:left="-5" w:hanging="10"/>
      </w:pPr>
      <w:r>
        <w:rPr>
          <w:b/>
          <w:sz w:val="28"/>
        </w:rPr>
        <w:t xml:space="preserve">Utrustning </w:t>
      </w:r>
    </w:p>
    <w:p w14:paraId="0D056563" w14:textId="77777777" w:rsidR="00C779C8" w:rsidRDefault="00996CDF">
      <w:pPr>
        <w:spacing w:after="11" w:line="248" w:lineRule="auto"/>
        <w:ind w:left="-5" w:hanging="10"/>
      </w:pPr>
      <w:r>
        <w:rPr>
          <w:rFonts w:ascii="Georgia" w:eastAsia="Georgia" w:hAnsi="Georgia" w:cs="Georgia"/>
          <w:sz w:val="24"/>
        </w:rPr>
        <w:t xml:space="preserve">Skyddsutrustnings kit </w:t>
      </w:r>
    </w:p>
    <w:p w14:paraId="230F3DD1" w14:textId="77777777" w:rsidR="00C779C8" w:rsidRDefault="00996CDF">
      <w:pPr>
        <w:spacing w:after="15"/>
      </w:pPr>
      <w:r>
        <w:rPr>
          <w:b/>
          <w:sz w:val="24"/>
        </w:rPr>
        <w:t xml:space="preserve"> </w:t>
      </w:r>
    </w:p>
    <w:p w14:paraId="1AC33868" w14:textId="77777777" w:rsidR="00C779C8" w:rsidRDefault="00996CDF">
      <w:pPr>
        <w:spacing w:after="0"/>
        <w:ind w:left="-5" w:hanging="10"/>
      </w:pPr>
      <w:r>
        <w:rPr>
          <w:b/>
          <w:sz w:val="28"/>
        </w:rPr>
        <w:t xml:space="preserve">Referenser </w:t>
      </w:r>
    </w:p>
    <w:p w14:paraId="4E57B5D3" w14:textId="77777777" w:rsidR="00C779C8" w:rsidRDefault="00996CDF">
      <w:pPr>
        <w:spacing w:after="11" w:line="248" w:lineRule="auto"/>
        <w:ind w:left="-5" w:hanging="10"/>
      </w:pPr>
      <w:r>
        <w:rPr>
          <w:rFonts w:ascii="Georgia" w:eastAsia="Georgia" w:hAnsi="Georgia" w:cs="Georgia"/>
          <w:sz w:val="24"/>
        </w:rPr>
        <w:t xml:space="preserve">AFS 2018:4 </w:t>
      </w:r>
    </w:p>
    <w:p w14:paraId="15E73F27" w14:textId="77777777" w:rsidR="00C779C8" w:rsidRDefault="00996CDF">
      <w:pPr>
        <w:spacing w:after="53"/>
      </w:pPr>
      <w:r>
        <w:rPr>
          <w:rFonts w:ascii="Georgia" w:eastAsia="Georgia" w:hAnsi="Georgia" w:cs="Georgia"/>
          <w:sz w:val="24"/>
        </w:rPr>
        <w:t xml:space="preserve"> </w:t>
      </w:r>
    </w:p>
    <w:p w14:paraId="636E6EB8" w14:textId="77777777" w:rsidR="00C779C8" w:rsidRDefault="00996CDF">
      <w:pPr>
        <w:pBdr>
          <w:top w:val="single" w:sz="4" w:space="0" w:color="000000"/>
          <w:left w:val="single" w:sz="4" w:space="0" w:color="000000"/>
          <w:bottom w:val="single" w:sz="4" w:space="0" w:color="000000"/>
          <w:right w:val="single" w:sz="4" w:space="0" w:color="000000"/>
        </w:pBdr>
        <w:spacing w:after="0"/>
      </w:pPr>
      <w:r>
        <w:rPr>
          <w:b/>
          <w:sz w:val="28"/>
        </w:rPr>
        <w:t xml:space="preserve">Referensdokument </w:t>
      </w:r>
    </w:p>
    <w:p w14:paraId="1E9A617C" w14:textId="77777777" w:rsidR="00C779C8" w:rsidRDefault="00996CDF">
      <w:pPr>
        <w:pBdr>
          <w:top w:val="single" w:sz="4" w:space="0" w:color="000000"/>
          <w:left w:val="single" w:sz="4" w:space="0" w:color="000000"/>
          <w:bottom w:val="single" w:sz="4" w:space="0" w:color="000000"/>
          <w:right w:val="single" w:sz="4" w:space="0" w:color="000000"/>
        </w:pBdr>
        <w:spacing w:after="0"/>
      </w:pPr>
      <w:r>
        <w:rPr>
          <w:rFonts w:ascii="Georgia" w:eastAsia="Georgia" w:hAnsi="Georgia" w:cs="Georgia"/>
          <w:b/>
          <w:sz w:val="24"/>
        </w:rPr>
        <w:t xml:space="preserve"> </w:t>
      </w:r>
    </w:p>
    <w:p w14:paraId="239AA751" w14:textId="77777777" w:rsidR="00C779C8" w:rsidRDefault="00996CDF">
      <w:pPr>
        <w:spacing w:after="35"/>
      </w:pPr>
      <w:r>
        <w:rPr>
          <w:rFonts w:ascii="Garamond" w:eastAsia="Garamond" w:hAnsi="Garamond" w:cs="Garamond"/>
          <w:sz w:val="24"/>
        </w:rPr>
        <w:t xml:space="preserve"> </w:t>
      </w:r>
    </w:p>
    <w:p w14:paraId="7F119D06" w14:textId="77777777" w:rsidR="00C779C8" w:rsidRDefault="00996CDF">
      <w:pPr>
        <w:pStyle w:val="Rubrik1"/>
        <w:ind w:left="-5"/>
      </w:pPr>
      <w:r>
        <w:t xml:space="preserve">Bilaga </w:t>
      </w:r>
    </w:p>
    <w:p w14:paraId="61C1DDC6" w14:textId="77777777" w:rsidR="00C779C8" w:rsidRDefault="00996CDF">
      <w:pPr>
        <w:spacing w:after="0"/>
      </w:pPr>
      <w:r>
        <w:rPr>
          <w:b/>
          <w:sz w:val="28"/>
        </w:rPr>
        <w:t xml:space="preserve"> </w:t>
      </w:r>
    </w:p>
    <w:sectPr w:rsidR="00C779C8">
      <w:pgSz w:w="11906" w:h="16838"/>
      <w:pgMar w:top="765" w:right="1417" w:bottom="171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912D9"/>
    <w:multiLevelType w:val="hybridMultilevel"/>
    <w:tmpl w:val="9C0045C8"/>
    <w:lvl w:ilvl="0" w:tplc="61BA8292">
      <w:start w:val="1"/>
      <w:numFmt w:val="bullet"/>
      <w:lvlText w:val="•"/>
      <w:lvlJc w:val="left"/>
      <w:pPr>
        <w:ind w:left="705"/>
      </w:pPr>
      <w:rPr>
        <w:rFonts w:ascii="Arial" w:eastAsia="Arial" w:hAnsi="Arial" w:cs="Arial"/>
        <w:b w:val="0"/>
        <w:i w:val="0"/>
        <w:strike w:val="0"/>
        <w:dstrike w:val="0"/>
        <w:color w:val="201F1E"/>
        <w:sz w:val="22"/>
        <w:szCs w:val="22"/>
        <w:u w:val="none" w:color="000000"/>
        <w:bdr w:val="none" w:sz="0" w:space="0" w:color="auto"/>
        <w:shd w:val="clear" w:color="auto" w:fill="auto"/>
        <w:vertAlign w:val="baseline"/>
      </w:rPr>
    </w:lvl>
    <w:lvl w:ilvl="1" w:tplc="B38A2A4C">
      <w:start w:val="1"/>
      <w:numFmt w:val="bullet"/>
      <w:lvlText w:val="o"/>
      <w:lvlJc w:val="left"/>
      <w:pPr>
        <w:ind w:left="144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2" w:tplc="FB04922E">
      <w:start w:val="1"/>
      <w:numFmt w:val="bullet"/>
      <w:lvlText w:val="▪"/>
      <w:lvlJc w:val="left"/>
      <w:pPr>
        <w:ind w:left="216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3" w:tplc="797AD73A">
      <w:start w:val="1"/>
      <w:numFmt w:val="bullet"/>
      <w:lvlText w:val="•"/>
      <w:lvlJc w:val="left"/>
      <w:pPr>
        <w:ind w:left="2880"/>
      </w:pPr>
      <w:rPr>
        <w:rFonts w:ascii="Arial" w:eastAsia="Arial" w:hAnsi="Arial" w:cs="Arial"/>
        <w:b w:val="0"/>
        <w:i w:val="0"/>
        <w:strike w:val="0"/>
        <w:dstrike w:val="0"/>
        <w:color w:val="201F1E"/>
        <w:sz w:val="22"/>
        <w:szCs w:val="22"/>
        <w:u w:val="none" w:color="000000"/>
        <w:bdr w:val="none" w:sz="0" w:space="0" w:color="auto"/>
        <w:shd w:val="clear" w:color="auto" w:fill="auto"/>
        <w:vertAlign w:val="baseline"/>
      </w:rPr>
    </w:lvl>
    <w:lvl w:ilvl="4" w:tplc="628E62D4">
      <w:start w:val="1"/>
      <w:numFmt w:val="bullet"/>
      <w:lvlText w:val="o"/>
      <w:lvlJc w:val="left"/>
      <w:pPr>
        <w:ind w:left="360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5" w:tplc="C0BC5C9A">
      <w:start w:val="1"/>
      <w:numFmt w:val="bullet"/>
      <w:lvlText w:val="▪"/>
      <w:lvlJc w:val="left"/>
      <w:pPr>
        <w:ind w:left="432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6" w:tplc="D84EDF16">
      <w:start w:val="1"/>
      <w:numFmt w:val="bullet"/>
      <w:lvlText w:val="•"/>
      <w:lvlJc w:val="left"/>
      <w:pPr>
        <w:ind w:left="5040"/>
      </w:pPr>
      <w:rPr>
        <w:rFonts w:ascii="Arial" w:eastAsia="Arial" w:hAnsi="Arial" w:cs="Arial"/>
        <w:b w:val="0"/>
        <w:i w:val="0"/>
        <w:strike w:val="0"/>
        <w:dstrike w:val="0"/>
        <w:color w:val="201F1E"/>
        <w:sz w:val="22"/>
        <w:szCs w:val="22"/>
        <w:u w:val="none" w:color="000000"/>
        <w:bdr w:val="none" w:sz="0" w:space="0" w:color="auto"/>
        <w:shd w:val="clear" w:color="auto" w:fill="auto"/>
        <w:vertAlign w:val="baseline"/>
      </w:rPr>
    </w:lvl>
    <w:lvl w:ilvl="7" w:tplc="ECFC2D6A">
      <w:start w:val="1"/>
      <w:numFmt w:val="bullet"/>
      <w:lvlText w:val="o"/>
      <w:lvlJc w:val="left"/>
      <w:pPr>
        <w:ind w:left="576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8" w:tplc="8F02AB08">
      <w:start w:val="1"/>
      <w:numFmt w:val="bullet"/>
      <w:lvlText w:val="▪"/>
      <w:lvlJc w:val="left"/>
      <w:pPr>
        <w:ind w:left="648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C8"/>
    <w:rsid w:val="00370811"/>
    <w:rsid w:val="00967FBD"/>
    <w:rsid w:val="00996CDF"/>
    <w:rsid w:val="00C77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D23F"/>
  <w15:docId w15:val="{0908E9BF-7FB8-4FC8-AE64-FA50E65F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qFormat/>
    <w:pPr>
      <w:keepNext/>
      <w:keepLines/>
      <w:spacing w:after="0"/>
      <w:ind w:left="10" w:hanging="10"/>
      <w:outlineLvl w:val="0"/>
    </w:pPr>
    <w:rPr>
      <w:rFonts w:ascii="Calibri" w:eastAsia="Calibri" w:hAnsi="Calibri" w:cs="Calibri"/>
      <w:b/>
      <w:color w:val="000000"/>
      <w:sz w:val="28"/>
    </w:rPr>
  </w:style>
  <w:style w:type="paragraph" w:styleId="Rubrik2">
    <w:name w:val="heading 2"/>
    <w:next w:val="Normal"/>
    <w:link w:val="Rubrik2Char"/>
    <w:uiPriority w:val="9"/>
    <w:unhideWhenUsed/>
    <w:qFormat/>
    <w:pPr>
      <w:keepNext/>
      <w:keepLines/>
      <w:spacing w:after="0"/>
      <w:ind w:left="10" w:hanging="10"/>
      <w:outlineLvl w:val="1"/>
    </w:pPr>
    <w:rPr>
      <w:rFonts w:ascii="Georgia" w:eastAsia="Georgia" w:hAnsi="Georgia" w:cs="Georgia"/>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Georgia" w:eastAsia="Georgia" w:hAnsi="Georgia" w:cs="Georgia"/>
      <w:b/>
      <w:color w:val="000000"/>
      <w:sz w:val="24"/>
    </w:rPr>
  </w:style>
  <w:style w:type="character" w:customStyle="1" w:styleId="Rubrik1Char">
    <w:name w:val="Rubrik 1 Char"/>
    <w:link w:val="Rubri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2351</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Syfte</dc:title>
  <dc:subject/>
  <dc:creator>mfaguda</dc:creator>
  <cp:keywords/>
  <cp:lastModifiedBy>Susanna Järlund</cp:lastModifiedBy>
  <cp:revision>4</cp:revision>
  <dcterms:created xsi:type="dcterms:W3CDTF">2020-06-30T08:02:00Z</dcterms:created>
  <dcterms:modified xsi:type="dcterms:W3CDTF">2020-06-30T09:57:00Z</dcterms:modified>
</cp:coreProperties>
</file>